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820B5B" w:rsidRDefault="00C412EB" w:rsidP="00820B5B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820B5B" w:rsidRDefault="00C412EB" w:rsidP="00820B5B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27825BF3" w:rsidR="00267107" w:rsidRPr="00820B5B" w:rsidRDefault="00C412EB" w:rsidP="00820B5B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143AD3"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8</w:t>
      </w:r>
      <w:r w:rsidR="00A946B9"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1</w:t>
      </w: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72FC3E8D" w:rsidR="00267107" w:rsidRPr="00820B5B" w:rsidRDefault="00C412EB" w:rsidP="00820B5B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6D1F79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2</w:t>
      </w:r>
      <w:r w:rsidR="00143AD3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5</w:t>
      </w:r>
      <w:r w:rsidR="00A95E21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AGOSTO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4519AF53" w14:textId="50159E63" w:rsidR="002C47B8" w:rsidRPr="00820B5B" w:rsidRDefault="00C412EB" w:rsidP="00820B5B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143AD3"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TERÇ</w:t>
      </w:r>
      <w:r w:rsidR="009E7195"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1176F8AC" w14:textId="0F0DC371" w:rsidR="00A40A56" w:rsidRPr="00820B5B" w:rsidRDefault="00A40A56" w:rsidP="00820B5B">
      <w:pPr>
        <w:pStyle w:val="CorpoA"/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ED3D08F" w14:textId="77777777" w:rsidR="00254857" w:rsidRPr="00820B5B" w:rsidRDefault="00254857" w:rsidP="00820B5B">
      <w:pPr>
        <w:pStyle w:val="CorpoA"/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B48505B" w14:textId="3B1B2ED1" w:rsidR="00107078" w:rsidRPr="00820B5B" w:rsidRDefault="006D1F79" w:rsidP="00820B5B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3A3D4C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ÕES 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EM </w:t>
      </w:r>
      <w:r w:rsidR="00A946B9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6600E872" w14:textId="77777777" w:rsidR="006D1F79" w:rsidRPr="00820B5B" w:rsidRDefault="006D1F79" w:rsidP="00820B5B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u w:val="single"/>
          <w:lang w:val="pt-BR"/>
        </w:rPr>
      </w:pPr>
    </w:p>
    <w:p w14:paraId="0327DDA4" w14:textId="5787A690" w:rsidR="00266927" w:rsidRPr="00820B5B" w:rsidRDefault="00266927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1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Projeto de Lei nº 615/2024.</w:t>
      </w:r>
    </w:p>
    <w:p w14:paraId="2B6E83C4" w14:textId="77777777" w:rsidR="00266927" w:rsidRPr="00820B5B" w:rsidRDefault="00266927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da Deputada </w:t>
      </w:r>
      <w:proofErr w:type="spellStart"/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Cloara</w:t>
      </w:r>
      <w:proofErr w:type="spellEnd"/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Pinheiro.</w:t>
      </w:r>
    </w:p>
    <w:p w14:paraId="49C1CFF8" w14:textId="77777777" w:rsidR="00266927" w:rsidRPr="00820B5B" w:rsidRDefault="00266927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Dispõe sobre a garantia de acesso e permanência de ambos os pais ou responsável no acompanhamento de pacientes menores de idade em consultas nas unidades de saúde das redes pública e privado do Estado do </w:t>
      </w:r>
      <w:bookmarkStart w:id="2" w:name="_GoBack"/>
      <w:bookmarkEnd w:id="2"/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Paraná.</w:t>
      </w:r>
    </w:p>
    <w:p w14:paraId="2B543ECD" w14:textId="77777777" w:rsidR="00266927" w:rsidRPr="00820B5B" w:rsidRDefault="00266927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Defesa dos Direitos da Criança, do Adolescente e da Pessoa com Deficiência; Comissão de Saúde Pública.</w:t>
      </w:r>
    </w:p>
    <w:p w14:paraId="0236585A" w14:textId="238F9234" w:rsidR="00163BF2" w:rsidRPr="00820B5B" w:rsidRDefault="00163BF2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Emenda </w:t>
      </w:r>
      <w:proofErr w:type="spellStart"/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de</w:t>
      </w:r>
      <w:proofErr w:type="spellEnd"/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plenário com parecer favorável da 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Comissão de Constituição e Justiça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606AFAE4" w14:textId="77777777" w:rsidR="00266927" w:rsidRPr="00820B5B" w:rsidRDefault="00266927" w:rsidP="00820B5B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u w:val="single"/>
          <w:lang w:val="pt-BR"/>
        </w:rPr>
      </w:pPr>
    </w:p>
    <w:p w14:paraId="450ED501" w14:textId="70845119" w:rsidR="006D1F79" w:rsidRPr="00820B5B" w:rsidRDefault="006D1F79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46D1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A946B9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 do Projeto de Lei nº 1.109/2025.</w:t>
      </w:r>
    </w:p>
    <w:p w14:paraId="5C1EA3B9" w14:textId="50F0F7F8" w:rsidR="006D1F79" w:rsidRPr="00820B5B" w:rsidRDefault="006D1F79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</w:t>
      </w:r>
      <w:r w:rsidR="000F16CB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 Deputada Cantora Mara Lima.</w:t>
      </w:r>
    </w:p>
    <w:p w14:paraId="247A7296" w14:textId="505DC5D4" w:rsidR="000F16CB" w:rsidRPr="00820B5B" w:rsidRDefault="000F16CB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alínea “e” do inciso II do art. 14-B da Lei nº 19.173, de 18 de outubro de 2017, que dispõe sobre a organização da política da criança e do adolescente no Estado do Paraná.</w:t>
      </w:r>
    </w:p>
    <w:p w14:paraId="4302F4CC" w14:textId="00736E5C" w:rsidR="000F16CB" w:rsidRPr="00820B5B" w:rsidRDefault="000F16CB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Defesa dos Direitos da Criança, do Adolescente e da Pessoa com Deficiência; Comissão de Saúde Pública.</w:t>
      </w:r>
    </w:p>
    <w:p w14:paraId="6A9D2FDC" w14:textId="42130D2F" w:rsidR="006710DD" w:rsidRPr="00820B5B" w:rsidRDefault="006710DD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Emenda </w:t>
      </w:r>
      <w:proofErr w:type="spellStart"/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de</w:t>
      </w:r>
      <w:proofErr w:type="spellEnd"/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plenário aguardando parecer da 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Comissão de Constituição e Justiça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4EF4ECFE" w14:textId="77777777" w:rsidR="00254857" w:rsidRPr="00820B5B" w:rsidRDefault="00254857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1CA0765" w14:textId="77777777" w:rsidR="00184AE2" w:rsidRPr="00820B5B" w:rsidRDefault="00184AE2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5B962640" w14:textId="6424F0AB" w:rsidR="0074121A" w:rsidRPr="00820B5B" w:rsidRDefault="0074121A" w:rsidP="00820B5B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1º TURNO</w:t>
      </w:r>
    </w:p>
    <w:p w14:paraId="7831BA5E" w14:textId="26C797B8" w:rsidR="0074121A" w:rsidRPr="00820B5B" w:rsidRDefault="0074121A" w:rsidP="00820B5B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39D27EC" w14:textId="63689BFE" w:rsidR="00CF04F3" w:rsidRPr="00820B5B" w:rsidRDefault="00C046D1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3</w:t>
      </w:r>
      <w:r w:rsidR="00CF04F3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nº 130/2018.</w:t>
      </w:r>
    </w:p>
    <w:p w14:paraId="6F2A734F" w14:textId="78E80F95" w:rsidR="00CF04F3" w:rsidRPr="00820B5B" w:rsidRDefault="00CF04F3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Professor Lemos, da Deputada Cristina Silvestri, da Deputada Ana Júlia e da Deputada Maria Victoria.</w:t>
      </w:r>
    </w:p>
    <w:p w14:paraId="79AACB60" w14:textId="2DC86CF5" w:rsidR="00CF04F3" w:rsidRPr="00820B5B" w:rsidRDefault="00CF04F3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garantia de matrícula nos estabelecimentos de ensino da rede pública estadual para os filhos de mulheres vítimas de violência doméstica e familiar.</w:t>
      </w:r>
    </w:p>
    <w:p w14:paraId="4C84BB17" w14:textId="08F6EF16" w:rsidR="00CF04F3" w:rsidRPr="00820B5B" w:rsidRDefault="004B6DAB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Educação; Comissão de Defesa dos Direitos da Mulher, com emenda.</w:t>
      </w:r>
    </w:p>
    <w:p w14:paraId="58688FD2" w14:textId="77777777" w:rsidR="004B6DAB" w:rsidRPr="00820B5B" w:rsidRDefault="004B6DAB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52143327" w14:textId="78CB7478" w:rsidR="0074121A" w:rsidRPr="00820B5B" w:rsidRDefault="0074121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46D1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nº 369/2025.</w:t>
      </w:r>
    </w:p>
    <w:p w14:paraId="1BAC8F26" w14:textId="0A3CA09D" w:rsidR="0074121A" w:rsidRPr="00820B5B" w:rsidRDefault="0074121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Thiago Bührer.</w:t>
      </w:r>
    </w:p>
    <w:p w14:paraId="52EA67B3" w14:textId="718D34AF" w:rsidR="0074121A" w:rsidRPr="00820B5B" w:rsidRDefault="0074121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Possibilita a criação do programa “Minha Escola, Nossa Escola: Aprendendo </w:t>
      </w:r>
      <w:r w:rsidR="00641728"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Preservar” nas unidades das redes pública e privada de ensino do Estado do Paraná.</w:t>
      </w:r>
    </w:p>
    <w:p w14:paraId="54DEE3CE" w14:textId="6B05106D" w:rsidR="0074121A" w:rsidRPr="00820B5B" w:rsidRDefault="0074121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geral; Comissão de Educação.</w:t>
      </w:r>
    </w:p>
    <w:p w14:paraId="083FF945" w14:textId="77777777" w:rsidR="00CC70A3" w:rsidRPr="00820B5B" w:rsidRDefault="00CC70A3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0E0EA8FE" w14:textId="277B01FF" w:rsidR="00CC70A3" w:rsidRPr="00820B5B" w:rsidRDefault="00C046D1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5 </w:t>
      </w:r>
      <w:r w:rsidR="00CC70A3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– 1º Turno do Projeto de Lei nº 619/2025.</w:t>
      </w:r>
    </w:p>
    <w:p w14:paraId="6CA5832E" w14:textId="0EC350CB" w:rsidR="00CC70A3" w:rsidRPr="00820B5B" w:rsidRDefault="00CC70A3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Professor Lemos.</w:t>
      </w:r>
    </w:p>
    <w:p w14:paraId="75FF21F5" w14:textId="568D0E59" w:rsidR="00CC70A3" w:rsidRPr="00820B5B" w:rsidRDefault="00CC70A3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juventude e a sucessão rural no Estado do Paraná, em consonância com a Lei Federal nº 15.178, de 23 de julho de 2025, e dá outras providências.</w:t>
      </w:r>
    </w:p>
    <w:p w14:paraId="7C6C4545" w14:textId="2B2CBD2B" w:rsidR="00CC70A3" w:rsidRPr="00820B5B" w:rsidRDefault="00CC70A3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</w:t>
      </w:r>
      <w:r w:rsidR="00F3107B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; </w:t>
      </w:r>
      <w:r w:rsidR="00F3107B" w:rsidRPr="00820B5B">
        <w:rPr>
          <w:rFonts w:ascii="Times New Roman" w:hAnsi="Times New Roman" w:cs="Times New Roman"/>
          <w:b/>
          <w:color w:val="auto"/>
          <w:sz w:val="26"/>
          <w:szCs w:val="26"/>
        </w:rPr>
        <w:t>Comissão de Agricultura, Pecuária, Abastecimento e Desenvolvimento Rural</w:t>
      </w:r>
      <w:r w:rsidR="00F3107B" w:rsidRPr="00820B5B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</w:p>
    <w:p w14:paraId="3C541CCF" w14:textId="01E20ABE" w:rsidR="0074121A" w:rsidRPr="00820B5B" w:rsidRDefault="0074121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57C2D0D2" w14:textId="1F70D217" w:rsidR="0074121A" w:rsidRPr="00820B5B" w:rsidRDefault="0074121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46D1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nº 371/2026.</w:t>
      </w:r>
    </w:p>
    <w:p w14:paraId="10CEDF8F" w14:textId="083C1A21" w:rsidR="0074121A" w:rsidRPr="00820B5B" w:rsidRDefault="0074121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Mensagem nº</w:t>
      </w:r>
      <w:r w:rsidR="0050537A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24/2026.</w:t>
      </w:r>
    </w:p>
    <w:p w14:paraId="04C311A0" w14:textId="3A84C83D" w:rsidR="0050537A" w:rsidRPr="00820B5B" w:rsidRDefault="0050537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as diretrizes para a elaboração e execução da Lei Orçamentária do exercício financeiro de 2027.</w:t>
      </w:r>
    </w:p>
    <w:p w14:paraId="13029B4A" w14:textId="66FF3AA3" w:rsidR="0050537A" w:rsidRPr="00820B5B" w:rsidRDefault="009129B8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Aguardando parecer da Comissão de Orçamento. </w:t>
      </w:r>
    </w:p>
    <w:p w14:paraId="24BEFFCB" w14:textId="77777777" w:rsidR="00195462" w:rsidRPr="00820B5B" w:rsidRDefault="00195462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2878B25C" w14:textId="7F82E066" w:rsidR="0050537A" w:rsidRPr="00820B5B" w:rsidRDefault="0050537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46D1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nº 766/2026.</w:t>
      </w:r>
    </w:p>
    <w:p w14:paraId="080FC407" w14:textId="4EA6FF68" w:rsidR="0050537A" w:rsidRPr="00820B5B" w:rsidRDefault="0050537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Alexandre Curi, da Deputada Maria Victoria e do Deputado Gugu Bueno.</w:t>
      </w:r>
    </w:p>
    <w:p w14:paraId="77A1140A" w14:textId="0BDA20C4" w:rsidR="0050537A" w:rsidRPr="00820B5B" w:rsidRDefault="0050537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comunicação à Ordem dos Advogados do Brasil – Seccional do Paraná dos casos violência doméstica e familiar que especifica.</w:t>
      </w:r>
    </w:p>
    <w:p w14:paraId="03CDCF4B" w14:textId="77777777" w:rsidR="0050537A" w:rsidRPr="00820B5B" w:rsidRDefault="0050537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Aguardando parecer de Comissão.</w:t>
      </w:r>
    </w:p>
    <w:p w14:paraId="58985751" w14:textId="77777777" w:rsidR="0074121A" w:rsidRPr="00820B5B" w:rsidRDefault="0074121A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2534AD9B" w14:textId="77777777" w:rsidR="00254857" w:rsidRPr="00820B5B" w:rsidRDefault="00254857" w:rsidP="00820B5B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95C2ADB" w14:textId="3DE84A6D" w:rsidR="000D6CE1" w:rsidRPr="00820B5B" w:rsidRDefault="000D6CE1" w:rsidP="00820B5B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TURNO ÚNICO</w:t>
      </w:r>
    </w:p>
    <w:p w14:paraId="3E9A295C" w14:textId="77777777" w:rsidR="000D6CE1" w:rsidRPr="00820B5B" w:rsidRDefault="000D6CE1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44E35B3" w14:textId="0446BB73" w:rsidR="0064485F" w:rsidRPr="00820B5B" w:rsidRDefault="009859A3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46D1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8</w:t>
      </w:r>
      <w:r w:rsidR="00001CDF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1D6188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Projeto de Lei nº </w:t>
      </w:r>
      <w:r w:rsidR="0050537A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906/2025</w:t>
      </w:r>
      <w:r w:rsidR="001D6188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2A346B2D" w14:textId="23084C2D" w:rsidR="001D6188" w:rsidRPr="00820B5B" w:rsidRDefault="001D6188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50537A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Soldado Adriano José.</w:t>
      </w:r>
    </w:p>
    <w:p w14:paraId="5C42ABDF" w14:textId="2E101125" w:rsidR="001D6188" w:rsidRPr="00820B5B" w:rsidRDefault="0050537A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a Associação Sonho Meu do Município de Loanda.</w:t>
      </w:r>
    </w:p>
    <w:p w14:paraId="3A144C23" w14:textId="4951CFFC" w:rsidR="00001CDF" w:rsidRPr="00820B5B" w:rsidRDefault="00001CDF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50537A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, na forma do substitutivo geral.</w:t>
      </w:r>
    </w:p>
    <w:p w14:paraId="2CA0EE2A" w14:textId="77777777" w:rsidR="00001CDF" w:rsidRPr="00820B5B" w:rsidRDefault="00001CDF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1141BD44" w14:textId="77777777" w:rsidR="00820B5B" w:rsidRPr="00820B5B" w:rsidRDefault="00820B5B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206A502" w14:textId="77777777" w:rsidR="00820B5B" w:rsidRPr="00820B5B" w:rsidRDefault="00820B5B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AC0E8B5" w14:textId="7E645CA7" w:rsidR="00FD1CB2" w:rsidRPr="00820B5B" w:rsidRDefault="009859A3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 xml:space="preserve">Item </w:t>
      </w:r>
      <w:r w:rsidR="00C046D1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9</w:t>
      </w:r>
      <w:r w:rsidR="00001CDF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1D6188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Projeto de Lei nº </w:t>
      </w:r>
      <w:r w:rsidR="0050537A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1.114/2025</w:t>
      </w:r>
      <w:r w:rsidR="001D6188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17363317" w14:textId="4604BE23" w:rsidR="001D6188" w:rsidRPr="00820B5B" w:rsidRDefault="001D6188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CF04F3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Ney Leprevost.</w:t>
      </w:r>
    </w:p>
    <w:p w14:paraId="773A39AB" w14:textId="77777777" w:rsidR="00CF04F3" w:rsidRPr="00820B5B" w:rsidRDefault="00CF04F3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Inclui no Calendário Oficial de Eventos do Estado do Paraná o evento beneficente "Gentlemen Blue", promovido pelo Gentlemen Moto Clube, realizado anualmente no município de Curitiba.</w:t>
      </w:r>
    </w:p>
    <w:p w14:paraId="34428D30" w14:textId="26C2B1A3" w:rsidR="00F327A6" w:rsidRPr="00820B5B" w:rsidRDefault="00001CDF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</w:t>
      </w:r>
      <w:r w:rsidR="00CF04F3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a; Comissão de Saúde, com emenda.</w:t>
      </w:r>
    </w:p>
    <w:p w14:paraId="589808EC" w14:textId="77777777" w:rsidR="008A263E" w:rsidRPr="00820B5B" w:rsidRDefault="008A263E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466CF87" w14:textId="163E7F51" w:rsidR="001665E9" w:rsidRPr="00820B5B" w:rsidRDefault="001665E9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046D1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10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CC70A3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575/2026.</w:t>
      </w:r>
    </w:p>
    <w:p w14:paraId="7ADFBE8E" w14:textId="4161D0F7" w:rsidR="001665E9" w:rsidRPr="00820B5B" w:rsidRDefault="001665E9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</w:t>
      </w:r>
      <w:r w:rsidR="0064485F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do Deputado </w:t>
      </w:r>
      <w:r w:rsidR="00CC70A3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Dr. Leônidas e do Deputado Evandro Araújo.</w:t>
      </w:r>
    </w:p>
    <w:p w14:paraId="0D0F09EF" w14:textId="77777777" w:rsidR="00CC70A3" w:rsidRPr="00820B5B" w:rsidRDefault="00CC70A3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Reconhece o Santuário de Nossa Senhora do Perpétuo Socorro, localizado no Município de Curitiba, como Patrimônio Cultural Imaterial do Estado do Paraná, e </w:t>
      </w:r>
      <w:proofErr w:type="gramStart"/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da outras providências</w:t>
      </w:r>
      <w:proofErr w:type="gramEnd"/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. </w:t>
      </w:r>
    </w:p>
    <w:p w14:paraId="018BEF5A" w14:textId="185DF5C3" w:rsidR="001665E9" w:rsidRPr="00820B5B" w:rsidRDefault="001665E9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C615D6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de Cultura</w:t>
      </w:r>
      <w:r w:rsidR="00A70AA8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013ADD7A" w14:textId="64A38812" w:rsidR="00A70AA8" w:rsidRPr="00820B5B" w:rsidRDefault="00A70AA8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Emenda de plenário aguardando parecer da Comissão de Constituição e Justiça.</w:t>
      </w:r>
    </w:p>
    <w:p w14:paraId="0E887AEC" w14:textId="77777777" w:rsidR="00C615D6" w:rsidRPr="00820B5B" w:rsidRDefault="00C615D6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E0BCEA5" w14:textId="7E0A6D61" w:rsidR="00C615D6" w:rsidRPr="00820B5B" w:rsidRDefault="00C615D6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</w:t>
      </w:r>
      <w:r w:rsidR="00C046D1"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11</w:t>
      </w: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648/2026.</w:t>
      </w:r>
    </w:p>
    <w:p w14:paraId="38B16D91" w14:textId="37E5BE16" w:rsidR="00C615D6" w:rsidRPr="00820B5B" w:rsidRDefault="00C615D6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Goura</w:t>
      </w:r>
      <w:proofErr w:type="spellEnd"/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17C320F8" w14:textId="3435A946" w:rsidR="00C615D6" w:rsidRPr="00820B5B" w:rsidRDefault="00C615D6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a Associação de Capoeira de Irati - Foi Aqui Que Peguei Meu Axé - Grupo Muzenza de Capoeira, com sede no município de Irati.</w:t>
      </w:r>
    </w:p>
    <w:p w14:paraId="53F40245" w14:textId="051EE7A9" w:rsidR="001665E9" w:rsidRPr="00820B5B" w:rsidRDefault="00C615D6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820B5B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78B438A8" w14:textId="77777777" w:rsidR="0085007C" w:rsidRPr="00820B5B" w:rsidRDefault="0085007C" w:rsidP="00820B5B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85007C" w:rsidRPr="00820B5B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2AA28" w14:textId="77777777" w:rsidR="00BA3B7D" w:rsidRPr="0079077C" w:rsidRDefault="00BA3B7D">
      <w:r w:rsidRPr="0079077C">
        <w:separator/>
      </w:r>
    </w:p>
  </w:endnote>
  <w:endnote w:type="continuationSeparator" w:id="0">
    <w:p w14:paraId="36BF9556" w14:textId="77777777" w:rsidR="00BA3B7D" w:rsidRPr="0079077C" w:rsidRDefault="00BA3B7D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82DB0" w14:textId="77777777" w:rsidR="00BA3B7D" w:rsidRPr="0079077C" w:rsidRDefault="00BA3B7D">
      <w:r w:rsidRPr="0079077C">
        <w:separator/>
      </w:r>
    </w:p>
  </w:footnote>
  <w:footnote w:type="continuationSeparator" w:id="0">
    <w:p w14:paraId="334CC0CC" w14:textId="77777777" w:rsidR="00BA3B7D" w:rsidRPr="0079077C" w:rsidRDefault="00BA3B7D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273B3"/>
    <w:multiLevelType w:val="hybridMultilevel"/>
    <w:tmpl w:val="44BC66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C14E1"/>
    <w:multiLevelType w:val="hybridMultilevel"/>
    <w:tmpl w:val="A2D43F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61D55"/>
    <w:multiLevelType w:val="hybridMultilevel"/>
    <w:tmpl w:val="85EC15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C7484"/>
    <w:multiLevelType w:val="hybridMultilevel"/>
    <w:tmpl w:val="556EF9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11A7D"/>
    <w:rsid w:val="0002335D"/>
    <w:rsid w:val="0002389E"/>
    <w:rsid w:val="000305E6"/>
    <w:rsid w:val="00032D73"/>
    <w:rsid w:val="00037E4C"/>
    <w:rsid w:val="00043EDB"/>
    <w:rsid w:val="00047138"/>
    <w:rsid w:val="0005407C"/>
    <w:rsid w:val="00057304"/>
    <w:rsid w:val="00057A4C"/>
    <w:rsid w:val="00074C15"/>
    <w:rsid w:val="00075CED"/>
    <w:rsid w:val="00087D83"/>
    <w:rsid w:val="0009745C"/>
    <w:rsid w:val="000A4FC8"/>
    <w:rsid w:val="000A54FC"/>
    <w:rsid w:val="000A5F5B"/>
    <w:rsid w:val="000A6DD4"/>
    <w:rsid w:val="000C1D42"/>
    <w:rsid w:val="000C3E4D"/>
    <w:rsid w:val="000C463D"/>
    <w:rsid w:val="000D6CE1"/>
    <w:rsid w:val="000E498F"/>
    <w:rsid w:val="000F16CB"/>
    <w:rsid w:val="000F2A44"/>
    <w:rsid w:val="000F3FDF"/>
    <w:rsid w:val="001046F7"/>
    <w:rsid w:val="00107078"/>
    <w:rsid w:val="00107E01"/>
    <w:rsid w:val="0011620A"/>
    <w:rsid w:val="00117BE6"/>
    <w:rsid w:val="0012145D"/>
    <w:rsid w:val="00122EAB"/>
    <w:rsid w:val="001249E2"/>
    <w:rsid w:val="00137D44"/>
    <w:rsid w:val="00137F12"/>
    <w:rsid w:val="00143AD3"/>
    <w:rsid w:val="00146DFA"/>
    <w:rsid w:val="0015316E"/>
    <w:rsid w:val="0015617A"/>
    <w:rsid w:val="001623ED"/>
    <w:rsid w:val="00163BF2"/>
    <w:rsid w:val="001665E9"/>
    <w:rsid w:val="0017332C"/>
    <w:rsid w:val="00181E89"/>
    <w:rsid w:val="0018351A"/>
    <w:rsid w:val="00183719"/>
    <w:rsid w:val="00184799"/>
    <w:rsid w:val="00184AE2"/>
    <w:rsid w:val="0019142C"/>
    <w:rsid w:val="00195462"/>
    <w:rsid w:val="001A14CB"/>
    <w:rsid w:val="001A1EB6"/>
    <w:rsid w:val="001B2D4F"/>
    <w:rsid w:val="001D4A36"/>
    <w:rsid w:val="001D6188"/>
    <w:rsid w:val="001E18D5"/>
    <w:rsid w:val="001E3C50"/>
    <w:rsid w:val="001E4C32"/>
    <w:rsid w:val="00204071"/>
    <w:rsid w:val="002066FC"/>
    <w:rsid w:val="00210BD7"/>
    <w:rsid w:val="00234646"/>
    <w:rsid w:val="00237980"/>
    <w:rsid w:val="00242C10"/>
    <w:rsid w:val="00247035"/>
    <w:rsid w:val="00254857"/>
    <w:rsid w:val="00260F96"/>
    <w:rsid w:val="0026135D"/>
    <w:rsid w:val="00263F27"/>
    <w:rsid w:val="00266927"/>
    <w:rsid w:val="00267107"/>
    <w:rsid w:val="00273AB3"/>
    <w:rsid w:val="002755C7"/>
    <w:rsid w:val="0028630B"/>
    <w:rsid w:val="0029254D"/>
    <w:rsid w:val="00295816"/>
    <w:rsid w:val="00296006"/>
    <w:rsid w:val="002C0AA9"/>
    <w:rsid w:val="002C47B8"/>
    <w:rsid w:val="002C6581"/>
    <w:rsid w:val="002D1A32"/>
    <w:rsid w:val="002E0867"/>
    <w:rsid w:val="002E0BBD"/>
    <w:rsid w:val="002E1BA6"/>
    <w:rsid w:val="002E3CE0"/>
    <w:rsid w:val="002F15C0"/>
    <w:rsid w:val="00301E96"/>
    <w:rsid w:val="00306282"/>
    <w:rsid w:val="00320D19"/>
    <w:rsid w:val="0033634F"/>
    <w:rsid w:val="003415CB"/>
    <w:rsid w:val="00344FCB"/>
    <w:rsid w:val="00352E04"/>
    <w:rsid w:val="00352F42"/>
    <w:rsid w:val="0035468C"/>
    <w:rsid w:val="00361656"/>
    <w:rsid w:val="00363925"/>
    <w:rsid w:val="00363C75"/>
    <w:rsid w:val="00373A7F"/>
    <w:rsid w:val="003854E8"/>
    <w:rsid w:val="003929DC"/>
    <w:rsid w:val="003A3D4C"/>
    <w:rsid w:val="003B3A6E"/>
    <w:rsid w:val="003B7619"/>
    <w:rsid w:val="003D0A3B"/>
    <w:rsid w:val="003D2838"/>
    <w:rsid w:val="003D3616"/>
    <w:rsid w:val="003E6A09"/>
    <w:rsid w:val="003E76A4"/>
    <w:rsid w:val="003F0546"/>
    <w:rsid w:val="004008B5"/>
    <w:rsid w:val="00415957"/>
    <w:rsid w:val="00425735"/>
    <w:rsid w:val="00432874"/>
    <w:rsid w:val="00435F01"/>
    <w:rsid w:val="004423A2"/>
    <w:rsid w:val="004511C0"/>
    <w:rsid w:val="00464B49"/>
    <w:rsid w:val="00471BFC"/>
    <w:rsid w:val="004724F2"/>
    <w:rsid w:val="00480BBC"/>
    <w:rsid w:val="0048463A"/>
    <w:rsid w:val="004908FA"/>
    <w:rsid w:val="00490F4F"/>
    <w:rsid w:val="00495733"/>
    <w:rsid w:val="004B4585"/>
    <w:rsid w:val="004B5A05"/>
    <w:rsid w:val="004B695B"/>
    <w:rsid w:val="004B6CE6"/>
    <w:rsid w:val="004B6DAB"/>
    <w:rsid w:val="004C4E19"/>
    <w:rsid w:val="004D30A0"/>
    <w:rsid w:val="004E4746"/>
    <w:rsid w:val="004E4CD6"/>
    <w:rsid w:val="004F481E"/>
    <w:rsid w:val="004F4F94"/>
    <w:rsid w:val="004F50BA"/>
    <w:rsid w:val="004F5FD3"/>
    <w:rsid w:val="004F636C"/>
    <w:rsid w:val="005029B0"/>
    <w:rsid w:val="0050537A"/>
    <w:rsid w:val="00507607"/>
    <w:rsid w:val="00507D7B"/>
    <w:rsid w:val="00511A5D"/>
    <w:rsid w:val="00514764"/>
    <w:rsid w:val="00516C59"/>
    <w:rsid w:val="00520139"/>
    <w:rsid w:val="00523EDC"/>
    <w:rsid w:val="00526043"/>
    <w:rsid w:val="00531206"/>
    <w:rsid w:val="00546085"/>
    <w:rsid w:val="005462F2"/>
    <w:rsid w:val="0054722D"/>
    <w:rsid w:val="00547FF3"/>
    <w:rsid w:val="005500D2"/>
    <w:rsid w:val="00551CF0"/>
    <w:rsid w:val="005523FE"/>
    <w:rsid w:val="005557A8"/>
    <w:rsid w:val="00566EE7"/>
    <w:rsid w:val="0057527E"/>
    <w:rsid w:val="00575437"/>
    <w:rsid w:val="00583F01"/>
    <w:rsid w:val="00586A17"/>
    <w:rsid w:val="005922D8"/>
    <w:rsid w:val="0059254D"/>
    <w:rsid w:val="0059739A"/>
    <w:rsid w:val="005B41C4"/>
    <w:rsid w:val="005C10D7"/>
    <w:rsid w:val="005C19A3"/>
    <w:rsid w:val="005C3D1B"/>
    <w:rsid w:val="005C4995"/>
    <w:rsid w:val="005C53ED"/>
    <w:rsid w:val="005D1262"/>
    <w:rsid w:val="005D3C4D"/>
    <w:rsid w:val="005D7EC2"/>
    <w:rsid w:val="005E0A69"/>
    <w:rsid w:val="00605ADD"/>
    <w:rsid w:val="00632FB7"/>
    <w:rsid w:val="00641728"/>
    <w:rsid w:val="0064335F"/>
    <w:rsid w:val="0064485F"/>
    <w:rsid w:val="00653CE6"/>
    <w:rsid w:val="0065592D"/>
    <w:rsid w:val="00655B87"/>
    <w:rsid w:val="00656D58"/>
    <w:rsid w:val="00661053"/>
    <w:rsid w:val="0066677E"/>
    <w:rsid w:val="006710DD"/>
    <w:rsid w:val="00685734"/>
    <w:rsid w:val="006A0EF8"/>
    <w:rsid w:val="006A2324"/>
    <w:rsid w:val="006A5861"/>
    <w:rsid w:val="006C1130"/>
    <w:rsid w:val="006D1F79"/>
    <w:rsid w:val="006D413F"/>
    <w:rsid w:val="006E165F"/>
    <w:rsid w:val="006E2BA5"/>
    <w:rsid w:val="006E4757"/>
    <w:rsid w:val="006F1692"/>
    <w:rsid w:val="006F3066"/>
    <w:rsid w:val="006F575C"/>
    <w:rsid w:val="007030B6"/>
    <w:rsid w:val="00703BD9"/>
    <w:rsid w:val="00704AB3"/>
    <w:rsid w:val="00707D95"/>
    <w:rsid w:val="007122A6"/>
    <w:rsid w:val="007168E4"/>
    <w:rsid w:val="0073207E"/>
    <w:rsid w:val="0074121A"/>
    <w:rsid w:val="007417B4"/>
    <w:rsid w:val="00747560"/>
    <w:rsid w:val="00753F67"/>
    <w:rsid w:val="007554A9"/>
    <w:rsid w:val="00760EB2"/>
    <w:rsid w:val="00761C55"/>
    <w:rsid w:val="00770F00"/>
    <w:rsid w:val="00774F42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7B54AC"/>
    <w:rsid w:val="007C263E"/>
    <w:rsid w:val="007D0714"/>
    <w:rsid w:val="007D52AF"/>
    <w:rsid w:val="007E1B2F"/>
    <w:rsid w:val="007E3878"/>
    <w:rsid w:val="00801B16"/>
    <w:rsid w:val="0081205C"/>
    <w:rsid w:val="00817B2B"/>
    <w:rsid w:val="00820B5B"/>
    <w:rsid w:val="0082291A"/>
    <w:rsid w:val="00827911"/>
    <w:rsid w:val="00833659"/>
    <w:rsid w:val="00840D04"/>
    <w:rsid w:val="00841835"/>
    <w:rsid w:val="00847AD3"/>
    <w:rsid w:val="0085007C"/>
    <w:rsid w:val="00856F09"/>
    <w:rsid w:val="00865005"/>
    <w:rsid w:val="00872362"/>
    <w:rsid w:val="00886312"/>
    <w:rsid w:val="00886DBD"/>
    <w:rsid w:val="00887194"/>
    <w:rsid w:val="008A0755"/>
    <w:rsid w:val="008A263E"/>
    <w:rsid w:val="008A2CDE"/>
    <w:rsid w:val="008A440D"/>
    <w:rsid w:val="008A5F6E"/>
    <w:rsid w:val="008A7607"/>
    <w:rsid w:val="008B607C"/>
    <w:rsid w:val="008C1149"/>
    <w:rsid w:val="008C33C2"/>
    <w:rsid w:val="008D45EC"/>
    <w:rsid w:val="008E03D0"/>
    <w:rsid w:val="008E4C5D"/>
    <w:rsid w:val="008E5D28"/>
    <w:rsid w:val="008E6B5A"/>
    <w:rsid w:val="008E7F9A"/>
    <w:rsid w:val="008F554D"/>
    <w:rsid w:val="009009BD"/>
    <w:rsid w:val="009129B8"/>
    <w:rsid w:val="00913166"/>
    <w:rsid w:val="00915907"/>
    <w:rsid w:val="00920CA7"/>
    <w:rsid w:val="00922FFA"/>
    <w:rsid w:val="00930BA1"/>
    <w:rsid w:val="0093356B"/>
    <w:rsid w:val="00940A61"/>
    <w:rsid w:val="00945382"/>
    <w:rsid w:val="00953104"/>
    <w:rsid w:val="00954455"/>
    <w:rsid w:val="009575DC"/>
    <w:rsid w:val="00967EE6"/>
    <w:rsid w:val="00972614"/>
    <w:rsid w:val="009859A3"/>
    <w:rsid w:val="0099125E"/>
    <w:rsid w:val="0099278D"/>
    <w:rsid w:val="0099531B"/>
    <w:rsid w:val="00995952"/>
    <w:rsid w:val="009B00C2"/>
    <w:rsid w:val="009D2AD2"/>
    <w:rsid w:val="009D6ED1"/>
    <w:rsid w:val="009E3E73"/>
    <w:rsid w:val="009E7195"/>
    <w:rsid w:val="009F7496"/>
    <w:rsid w:val="00A06E50"/>
    <w:rsid w:val="00A126BD"/>
    <w:rsid w:val="00A25C4C"/>
    <w:rsid w:val="00A2720B"/>
    <w:rsid w:val="00A31ABF"/>
    <w:rsid w:val="00A40A56"/>
    <w:rsid w:val="00A43FE1"/>
    <w:rsid w:val="00A52776"/>
    <w:rsid w:val="00A6308B"/>
    <w:rsid w:val="00A70AA8"/>
    <w:rsid w:val="00A8103C"/>
    <w:rsid w:val="00A85B68"/>
    <w:rsid w:val="00A86213"/>
    <w:rsid w:val="00A946B9"/>
    <w:rsid w:val="00A95E21"/>
    <w:rsid w:val="00AA29A1"/>
    <w:rsid w:val="00AA395A"/>
    <w:rsid w:val="00AA570C"/>
    <w:rsid w:val="00AC6114"/>
    <w:rsid w:val="00AC69A1"/>
    <w:rsid w:val="00AC7FAC"/>
    <w:rsid w:val="00AE021D"/>
    <w:rsid w:val="00AE63DC"/>
    <w:rsid w:val="00AE6537"/>
    <w:rsid w:val="00AF3801"/>
    <w:rsid w:val="00B11B14"/>
    <w:rsid w:val="00B159A7"/>
    <w:rsid w:val="00B2455E"/>
    <w:rsid w:val="00B42C37"/>
    <w:rsid w:val="00B55722"/>
    <w:rsid w:val="00B74994"/>
    <w:rsid w:val="00B75C73"/>
    <w:rsid w:val="00BA148E"/>
    <w:rsid w:val="00BA1BB1"/>
    <w:rsid w:val="00BA3B7D"/>
    <w:rsid w:val="00BC3ABC"/>
    <w:rsid w:val="00BD230C"/>
    <w:rsid w:val="00BD25B5"/>
    <w:rsid w:val="00BE4EF4"/>
    <w:rsid w:val="00BF6257"/>
    <w:rsid w:val="00C046D1"/>
    <w:rsid w:val="00C06602"/>
    <w:rsid w:val="00C07546"/>
    <w:rsid w:val="00C07E17"/>
    <w:rsid w:val="00C07E46"/>
    <w:rsid w:val="00C07F6D"/>
    <w:rsid w:val="00C1707F"/>
    <w:rsid w:val="00C20905"/>
    <w:rsid w:val="00C412EB"/>
    <w:rsid w:val="00C450BD"/>
    <w:rsid w:val="00C52865"/>
    <w:rsid w:val="00C615D6"/>
    <w:rsid w:val="00C66BDA"/>
    <w:rsid w:val="00C72D9E"/>
    <w:rsid w:val="00C83E99"/>
    <w:rsid w:val="00C84733"/>
    <w:rsid w:val="00C85E6E"/>
    <w:rsid w:val="00C942CD"/>
    <w:rsid w:val="00CA0B8D"/>
    <w:rsid w:val="00CA4C21"/>
    <w:rsid w:val="00CA4DC9"/>
    <w:rsid w:val="00CB7FF2"/>
    <w:rsid w:val="00CC70A3"/>
    <w:rsid w:val="00CD5DCD"/>
    <w:rsid w:val="00CD5E7E"/>
    <w:rsid w:val="00CE0356"/>
    <w:rsid w:val="00CE388D"/>
    <w:rsid w:val="00CE38A8"/>
    <w:rsid w:val="00CE4913"/>
    <w:rsid w:val="00CF04F3"/>
    <w:rsid w:val="00CF549F"/>
    <w:rsid w:val="00CF6998"/>
    <w:rsid w:val="00D024BD"/>
    <w:rsid w:val="00D113A9"/>
    <w:rsid w:val="00D260C1"/>
    <w:rsid w:val="00D3220A"/>
    <w:rsid w:val="00D326EF"/>
    <w:rsid w:val="00D41E2A"/>
    <w:rsid w:val="00D46C9B"/>
    <w:rsid w:val="00D5338F"/>
    <w:rsid w:val="00D8158E"/>
    <w:rsid w:val="00D82496"/>
    <w:rsid w:val="00D90FE7"/>
    <w:rsid w:val="00DA7DD7"/>
    <w:rsid w:val="00DC4936"/>
    <w:rsid w:val="00E02BF5"/>
    <w:rsid w:val="00E07F5C"/>
    <w:rsid w:val="00E129E2"/>
    <w:rsid w:val="00E24EC0"/>
    <w:rsid w:val="00E31BCB"/>
    <w:rsid w:val="00E41AC4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EF54FC"/>
    <w:rsid w:val="00F056AE"/>
    <w:rsid w:val="00F240F0"/>
    <w:rsid w:val="00F267FE"/>
    <w:rsid w:val="00F305A0"/>
    <w:rsid w:val="00F3107B"/>
    <w:rsid w:val="00F327A6"/>
    <w:rsid w:val="00F338DA"/>
    <w:rsid w:val="00F3414D"/>
    <w:rsid w:val="00F341AE"/>
    <w:rsid w:val="00F3674B"/>
    <w:rsid w:val="00F42D59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D1CB2"/>
    <w:rsid w:val="00FE1855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25277-C052-41BC-9578-FD2B8B23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VENANCIO FROENING</dc:creator>
  <cp:lastModifiedBy>RENATA VENANCIO FROENING</cp:lastModifiedBy>
  <cp:revision>3</cp:revision>
  <dcterms:created xsi:type="dcterms:W3CDTF">2026-08-24T21:06:00Z</dcterms:created>
  <dcterms:modified xsi:type="dcterms:W3CDTF">2026-08-24T21:08:00Z</dcterms:modified>
</cp:coreProperties>
</file>