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AEF0" w14:textId="77777777" w:rsidR="00267107" w:rsidRPr="003064FD" w:rsidRDefault="00C412EB" w:rsidP="003064FD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bookmarkStart w:id="0" w:name="_Hlk200467656"/>
      <w:r w:rsidRPr="003064FD">
        <w:rPr>
          <w:rFonts w:ascii="Times New Roman" w:hAnsi="Times New Roman" w:cs="Times New Roman"/>
          <w:sz w:val="26"/>
          <w:szCs w:val="26"/>
          <w:lang w:val="pt-BR"/>
        </w:rPr>
        <w:t>4</w:t>
      </w:r>
      <w:bookmarkStart w:id="1" w:name="_Hlk200467638"/>
      <w:bookmarkEnd w:id="0"/>
      <w:r w:rsidRPr="003064FD">
        <w:rPr>
          <w:rFonts w:ascii="Times New Roman" w:hAnsi="Times New Roman" w:cs="Times New Roman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3064FD" w:rsidRDefault="00C412EB" w:rsidP="003064FD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sz w:val="26"/>
          <w:szCs w:val="26"/>
          <w:lang w:val="pt-BR"/>
        </w:rPr>
        <w:t>ORDEM DO DIA</w:t>
      </w:r>
    </w:p>
    <w:p w14:paraId="79591B81" w14:textId="59386B7B" w:rsidR="00267107" w:rsidRPr="003064FD" w:rsidRDefault="00C412EB" w:rsidP="003064FD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sz w:val="26"/>
          <w:szCs w:val="26"/>
          <w:lang w:val="pt-BR"/>
        </w:rPr>
        <w:t xml:space="preserve">PARA A </w:t>
      </w:r>
      <w:r w:rsidR="00C76D65">
        <w:rPr>
          <w:rFonts w:ascii="Times New Roman" w:hAnsi="Times New Roman" w:cs="Times New Roman"/>
          <w:sz w:val="26"/>
          <w:szCs w:val="26"/>
          <w:lang w:val="pt-BR"/>
        </w:rPr>
        <w:t>84</w:t>
      </w:r>
      <w:r w:rsidRPr="003064FD">
        <w:rPr>
          <w:rFonts w:ascii="Times New Roman" w:hAnsi="Times New Roman" w:cs="Times New Roman"/>
          <w:sz w:val="26"/>
          <w:szCs w:val="26"/>
          <w:lang w:val="pt-BR"/>
        </w:rPr>
        <w:t>ª SESSÃO ORDINÁRIA</w:t>
      </w:r>
    </w:p>
    <w:p w14:paraId="6A8114C7" w14:textId="2350D32A" w:rsidR="00267107" w:rsidRPr="003064FD" w:rsidRDefault="00C412EB" w:rsidP="003064FD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EM </w:t>
      </w:r>
      <w:r w:rsidR="00C76D65">
        <w:rPr>
          <w:rFonts w:ascii="Times New Roman" w:hAnsi="Times New Roman" w:cs="Times New Roman"/>
          <w:b/>
          <w:bCs/>
          <w:sz w:val="26"/>
          <w:szCs w:val="26"/>
          <w:lang w:val="pt-BR"/>
        </w:rPr>
        <w:t>6</w:t>
      </w:r>
      <w:r w:rsidR="00A95E21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 DE </w:t>
      </w:r>
      <w:r w:rsidR="003C063B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OUTUBRO </w:t>
      </w: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DE 2026</w:t>
      </w:r>
    </w:p>
    <w:p w14:paraId="05A62332" w14:textId="0E78F228" w:rsidR="00767F09" w:rsidRDefault="00C412EB" w:rsidP="00767F09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sz w:val="26"/>
          <w:szCs w:val="26"/>
          <w:lang w:val="pt-BR"/>
        </w:rPr>
        <w:t>(</w:t>
      </w:r>
      <w:r w:rsidR="00C76D65">
        <w:rPr>
          <w:rFonts w:ascii="Times New Roman" w:hAnsi="Times New Roman" w:cs="Times New Roman"/>
          <w:sz w:val="26"/>
          <w:szCs w:val="26"/>
          <w:lang w:val="pt-BR"/>
        </w:rPr>
        <w:t>TERÇA</w:t>
      </w:r>
      <w:r w:rsidR="00075CED" w:rsidRPr="003064FD">
        <w:rPr>
          <w:rFonts w:ascii="Times New Roman" w:hAnsi="Times New Roman" w:cs="Times New Roman"/>
          <w:sz w:val="26"/>
          <w:szCs w:val="26"/>
          <w:lang w:val="pt-BR"/>
        </w:rPr>
        <w:t>-</w:t>
      </w:r>
      <w:r w:rsidRPr="003064FD">
        <w:rPr>
          <w:rFonts w:ascii="Times New Roman" w:hAnsi="Times New Roman" w:cs="Times New Roman"/>
          <w:sz w:val="26"/>
          <w:szCs w:val="26"/>
          <w:lang w:val="pt-BR"/>
        </w:rPr>
        <w:t>FEIRA</w:t>
      </w:r>
      <w:bookmarkEnd w:id="1"/>
      <w:r w:rsidR="00767F09">
        <w:rPr>
          <w:rFonts w:ascii="Times New Roman" w:hAnsi="Times New Roman" w:cs="Times New Roman"/>
          <w:sz w:val="26"/>
          <w:szCs w:val="26"/>
          <w:lang w:val="pt-BR"/>
        </w:rPr>
        <w:t>)</w:t>
      </w:r>
    </w:p>
    <w:p w14:paraId="0491DDE3" w14:textId="77777777" w:rsidR="004B6CE6" w:rsidRDefault="004B6CE6" w:rsidP="00D56219">
      <w:pPr>
        <w:pStyle w:val="CorpoA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pt-BR"/>
        </w:rPr>
      </w:pPr>
    </w:p>
    <w:p w14:paraId="36CD86C6" w14:textId="77777777" w:rsidR="004D74E5" w:rsidRDefault="004D74E5" w:rsidP="00D56219">
      <w:pPr>
        <w:pStyle w:val="CorpoA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pt-BR"/>
        </w:rPr>
      </w:pPr>
    </w:p>
    <w:p w14:paraId="5B48505B" w14:textId="10615627" w:rsidR="00107078" w:rsidRPr="003064FD" w:rsidRDefault="00812AD0" w:rsidP="00D56219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PROPOSIÇÃO</w:t>
      </w:r>
      <w:r w:rsidR="009C3341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2</w:t>
      </w:r>
      <w:r w:rsidR="006D1F7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</w:p>
    <w:p w14:paraId="6600E872" w14:textId="77777777" w:rsidR="006D1F79" w:rsidRPr="003064FD" w:rsidRDefault="006D1F79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u w:val="single"/>
          <w:lang w:val="pt-BR"/>
        </w:rPr>
      </w:pPr>
    </w:p>
    <w:p w14:paraId="450ED501" w14:textId="13719BFF" w:rsidR="006D1F79" w:rsidRPr="003064FD" w:rsidRDefault="00C32D8F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1</w:t>
      </w:r>
      <w:r w:rsidR="009C3341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2</w:t>
      </w:r>
      <w:r w:rsidR="006D1F7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º Turno do Projeto de Lei nº 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292/2026</w:t>
      </w:r>
      <w:r w:rsidR="006D1F7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.</w:t>
      </w:r>
    </w:p>
    <w:p w14:paraId="5C1EA3B9" w14:textId="74F0E93E" w:rsidR="006D1F79" w:rsidRPr="003064FD" w:rsidRDefault="006D1F79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</w:t>
      </w:r>
      <w:r w:rsidR="00C32D8F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o</w:t>
      </w:r>
      <w:r w:rsidR="000F16CB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r w:rsidR="00C32D8F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Deputado Cobra Repórter</w:t>
      </w:r>
      <w:r w:rsidR="000F16CB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26AED8A5" w14:textId="77777777" w:rsidR="00C32D8F" w:rsidRPr="003064FD" w:rsidRDefault="00C32D8F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4FD">
        <w:rPr>
          <w:rFonts w:ascii="Times New Roman" w:hAnsi="Times New Roman" w:cs="Times New Roman"/>
          <w:sz w:val="26"/>
          <w:szCs w:val="26"/>
        </w:rPr>
        <w:t>Institui a Rota dos Bichos do Norte do Paraná como roteiro turístico de relevante interesse ambiental, pedagógico e cultural, e a reconhece como Patrimônio Cultural Imaterial do Estado do Paraná.</w:t>
      </w:r>
    </w:p>
    <w:p w14:paraId="6DD8207E" w14:textId="6038FD16" w:rsidR="008E0F7A" w:rsidRPr="003064FD" w:rsidRDefault="000F16CB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Justiça; Comissão de</w:t>
      </w:r>
      <w:r w:rsidR="008E0F7A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 Turismo.</w:t>
      </w:r>
    </w:p>
    <w:p w14:paraId="1E53A9F9" w14:textId="77777777" w:rsidR="00DB62E2" w:rsidRDefault="00DB62E2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05B827A2" w14:textId="77777777" w:rsidR="004D74E5" w:rsidRPr="003064FD" w:rsidRDefault="004D74E5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195C2ADB" w14:textId="3DE84A6D" w:rsidR="000D6CE1" w:rsidRPr="003064FD" w:rsidRDefault="000D6CE1" w:rsidP="00D56219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PROPOSIÇÕES EM TURNO ÚNICO</w:t>
      </w:r>
    </w:p>
    <w:p w14:paraId="3E9A295C" w14:textId="77777777" w:rsidR="000D6CE1" w:rsidRPr="003064FD" w:rsidRDefault="000D6CE1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2248C16C" w14:textId="0AB092CD" w:rsidR="009E7195" w:rsidRPr="003064FD" w:rsidRDefault="009859A3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Item </w:t>
      </w:r>
      <w:r w:rsidR="009860DE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2</w:t>
      </w:r>
      <w:r w:rsidR="00001CDF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 – Turno Único do </w:t>
      </w:r>
      <w:r w:rsidR="0064485F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Projeto de Lei nº </w:t>
      </w:r>
      <w:r w:rsidR="0017328C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204</w:t>
      </w:r>
      <w:r w:rsidR="009860DE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/2026</w:t>
      </w:r>
      <w:r w:rsidR="0064485F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.</w:t>
      </w:r>
    </w:p>
    <w:p w14:paraId="58982505" w14:textId="77777777" w:rsidR="00D56219" w:rsidRDefault="00D56219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pt-BR"/>
        </w:rPr>
        <w:t>Autoria do Deputado Gilberto Ribeiro.</w:t>
      </w:r>
    </w:p>
    <w:p w14:paraId="75A5EC1B" w14:textId="77777777" w:rsidR="00D56219" w:rsidRDefault="00D56219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6219">
        <w:rPr>
          <w:rFonts w:ascii="Times New Roman" w:hAnsi="Times New Roman" w:cs="Times New Roman"/>
          <w:sz w:val="26"/>
          <w:szCs w:val="26"/>
        </w:rPr>
        <w:t>Declara a tradição da Bataticultura no Município de Contenda como Patrimônio Cultural Imaterial do Estado do Paraná e inclui a Festa da Batata no Calendário Oficial d</w:t>
      </w:r>
      <w:r>
        <w:rPr>
          <w:rFonts w:ascii="Times New Roman" w:hAnsi="Times New Roman" w:cs="Times New Roman"/>
          <w:sz w:val="26"/>
          <w:szCs w:val="26"/>
        </w:rPr>
        <w:t>e Eventos Turísticos do Estado.</w:t>
      </w:r>
    </w:p>
    <w:p w14:paraId="40D00E16" w14:textId="5DDD4DBC" w:rsidR="00DA60A3" w:rsidRPr="00D56219" w:rsidRDefault="00001CDF" w:rsidP="00D56219">
      <w:pPr>
        <w:pStyle w:val="CorpoA"/>
        <w:tabs>
          <w:tab w:val="left" w:pos="696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56219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</w:t>
      </w:r>
      <w:r w:rsidR="00D56219" w:rsidRPr="00D56219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; </w:t>
      </w:r>
      <w:r w:rsidR="00D56219" w:rsidRPr="00D56219">
        <w:rPr>
          <w:rFonts w:ascii="Times New Roman" w:hAnsi="Times New Roman" w:cs="Times New Roman"/>
          <w:b/>
          <w:sz w:val="26"/>
          <w:szCs w:val="26"/>
        </w:rPr>
        <w:t>Comissão de Cultura</w:t>
      </w:r>
      <w:r w:rsidR="00D56219" w:rsidRPr="00D56219">
        <w:rPr>
          <w:rFonts w:ascii="Times New Roman" w:hAnsi="Times New Roman" w:cs="Times New Roman"/>
          <w:b/>
          <w:sz w:val="26"/>
          <w:szCs w:val="26"/>
        </w:rPr>
        <w:t>.</w:t>
      </w:r>
      <w:r w:rsidR="00D56219" w:rsidRPr="00D56219">
        <w:rPr>
          <w:rFonts w:ascii="Times New Roman" w:hAnsi="Times New Roman" w:cs="Times New Roman"/>
          <w:b/>
          <w:bCs/>
          <w:sz w:val="26"/>
          <w:szCs w:val="26"/>
          <w:lang w:val="pt-BR"/>
        </w:rPr>
        <w:tab/>
      </w:r>
    </w:p>
    <w:p w14:paraId="2CA0EE2A" w14:textId="77777777" w:rsidR="00001CDF" w:rsidRPr="003064FD" w:rsidRDefault="00001CDF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6"/>
          <w:szCs w:val="26"/>
          <w:highlight w:val="yellow"/>
          <w:lang w:val="pt-BR"/>
        </w:rPr>
      </w:pPr>
    </w:p>
    <w:p w14:paraId="2466CF87" w14:textId="628FD468" w:rsidR="001665E9" w:rsidRPr="00015EE5" w:rsidRDefault="001665E9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015EE5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2D74AD" w:rsidRPr="00015EE5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</w:t>
      </w:r>
      <w:r w:rsidRPr="00015EE5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</w:t>
      </w:r>
      <w:r w:rsidR="0017328C" w:rsidRPr="00015EE5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300</w:t>
      </w:r>
      <w:r w:rsidRPr="00015EE5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1E67C6EF" w14:textId="438A9368" w:rsidR="002D74AD" w:rsidRPr="00015EE5" w:rsidRDefault="001665E9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015EE5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64485F" w:rsidRPr="00015EE5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do Deputado </w:t>
      </w:r>
      <w:r w:rsidR="00015EE5" w:rsidRPr="00015EE5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Paulo Gomes</w:t>
      </w:r>
      <w:r w:rsidR="002D74AD" w:rsidRPr="00015EE5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769FC0D6" w14:textId="77777777" w:rsidR="00015EE5" w:rsidRPr="00015EE5" w:rsidRDefault="00015EE5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15EE5">
        <w:rPr>
          <w:rFonts w:ascii="Times New Roman" w:hAnsi="Times New Roman" w:cs="Times New Roman"/>
          <w:sz w:val="26"/>
          <w:szCs w:val="26"/>
        </w:rPr>
        <w:t xml:space="preserve">Inclui no Calendário Oficial de Eventos do Estado do Paraná a Corrida e Caminhada da Mãe do Rocio, realizada no Município de Paranaguá. </w:t>
      </w:r>
    </w:p>
    <w:p w14:paraId="06DDBBE8" w14:textId="77777777" w:rsidR="00015EE5" w:rsidRPr="00D56219" w:rsidRDefault="00015EE5" w:rsidP="00015EE5">
      <w:pPr>
        <w:pStyle w:val="CorpoA"/>
        <w:tabs>
          <w:tab w:val="left" w:pos="696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56219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Parecer favorável: Comissão de Constituição e Justiça; </w:t>
      </w:r>
      <w:r w:rsidRPr="00D56219">
        <w:rPr>
          <w:rFonts w:ascii="Times New Roman" w:hAnsi="Times New Roman" w:cs="Times New Roman"/>
          <w:b/>
          <w:sz w:val="26"/>
          <w:szCs w:val="26"/>
        </w:rPr>
        <w:t>Comissão de Cultura.</w:t>
      </w:r>
      <w:r w:rsidRPr="00D56219">
        <w:rPr>
          <w:rFonts w:ascii="Times New Roman" w:hAnsi="Times New Roman" w:cs="Times New Roman"/>
          <w:b/>
          <w:bCs/>
          <w:sz w:val="26"/>
          <w:szCs w:val="26"/>
          <w:lang w:val="pt-BR"/>
        </w:rPr>
        <w:tab/>
      </w:r>
    </w:p>
    <w:p w14:paraId="692F15C2" w14:textId="77777777" w:rsidR="008E7A83" w:rsidRPr="003064FD" w:rsidRDefault="008E7A83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</w:pPr>
    </w:p>
    <w:p w14:paraId="03C191E3" w14:textId="552E8062" w:rsidR="0064485F" w:rsidRPr="00772C24" w:rsidRDefault="0064485F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</w:pPr>
      <w:r w:rsidRPr="00772C24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Item </w:t>
      </w:r>
      <w:r w:rsidR="002D1B28" w:rsidRPr="00772C24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4</w:t>
      </w:r>
      <w:r w:rsidRPr="00772C24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 – Turno Único do Projeto de Lei nº </w:t>
      </w:r>
      <w:r w:rsidR="0017328C" w:rsidRPr="00772C24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43</w:t>
      </w:r>
      <w:r w:rsidR="00772C24" w:rsidRPr="00772C24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7</w:t>
      </w:r>
      <w:r w:rsidRPr="00772C24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/2026.</w:t>
      </w:r>
    </w:p>
    <w:p w14:paraId="0CE62D76" w14:textId="77777777" w:rsidR="00772C24" w:rsidRPr="00772C24" w:rsidRDefault="0064485F" w:rsidP="00D562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772C24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Autoria do Deputado </w:t>
      </w:r>
      <w:proofErr w:type="spellStart"/>
      <w:r w:rsidR="00772C24" w:rsidRPr="00772C24">
        <w:rPr>
          <w:rFonts w:ascii="Times New Roman" w:hAnsi="Times New Roman" w:cs="Times New Roman"/>
          <w:b/>
          <w:bCs/>
          <w:sz w:val="26"/>
          <w:szCs w:val="26"/>
          <w:lang w:val="pt-BR"/>
        </w:rPr>
        <w:t>Denian</w:t>
      </w:r>
      <w:proofErr w:type="spellEnd"/>
      <w:r w:rsidR="00772C24" w:rsidRPr="00772C24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 Couto.</w:t>
      </w:r>
    </w:p>
    <w:p w14:paraId="644C1607" w14:textId="7DE6FF69" w:rsidR="00772C24" w:rsidRPr="00772C24" w:rsidRDefault="00772C24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C24">
        <w:rPr>
          <w:rFonts w:ascii="Times New Roman" w:hAnsi="Times New Roman" w:cs="Times New Roman"/>
          <w:sz w:val="26"/>
          <w:szCs w:val="26"/>
        </w:rPr>
        <w:t xml:space="preserve">Concede Título de Utilidade Pública à </w:t>
      </w:r>
      <w:r>
        <w:rPr>
          <w:rFonts w:ascii="Times New Roman" w:hAnsi="Times New Roman" w:cs="Times New Roman"/>
          <w:sz w:val="26"/>
          <w:szCs w:val="26"/>
        </w:rPr>
        <w:t>Associação Cross Off-road de Jipeiros e Trilheiros da L</w:t>
      </w:r>
      <w:r w:rsidRPr="00772C24">
        <w:rPr>
          <w:rFonts w:ascii="Times New Roman" w:hAnsi="Times New Roman" w:cs="Times New Roman"/>
          <w:sz w:val="26"/>
          <w:szCs w:val="26"/>
        </w:rPr>
        <w:t>apa</w:t>
      </w:r>
      <w:r w:rsidRPr="00772C24">
        <w:rPr>
          <w:rFonts w:ascii="Times New Roman" w:hAnsi="Times New Roman" w:cs="Times New Roman"/>
          <w:sz w:val="26"/>
          <w:szCs w:val="26"/>
        </w:rPr>
        <w:t>,</w:t>
      </w:r>
      <w:r w:rsidRPr="00772C24">
        <w:rPr>
          <w:rFonts w:ascii="Times New Roman" w:hAnsi="Times New Roman" w:cs="Times New Roman"/>
          <w:sz w:val="26"/>
          <w:szCs w:val="26"/>
        </w:rPr>
        <w:t xml:space="preserve"> com sede no município da Lapa.</w:t>
      </w:r>
    </w:p>
    <w:p w14:paraId="1A2C15F2" w14:textId="77777777" w:rsidR="00772C24" w:rsidRPr="00772C24" w:rsidRDefault="0064485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772C24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</w:t>
      </w:r>
      <w:r w:rsidR="00772C24" w:rsidRPr="00772C24">
        <w:rPr>
          <w:rFonts w:ascii="Times New Roman" w:hAnsi="Times New Roman" w:cs="Times New Roman"/>
          <w:b/>
          <w:bCs/>
          <w:sz w:val="26"/>
          <w:szCs w:val="26"/>
          <w:lang w:val="pt-BR"/>
        </w:rPr>
        <w:t>.</w:t>
      </w:r>
    </w:p>
    <w:p w14:paraId="35041139" w14:textId="77777777" w:rsidR="00007F37" w:rsidRDefault="00007F37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4FDCCB89" w14:textId="45E538B8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lastRenderedPageBreak/>
        <w:t xml:space="preserve">Item </w:t>
      </w:r>
      <w:r w:rsidR="00B53DE4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</w:t>
      </w:r>
      <w:r w:rsidR="0017328C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672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4A3697DD" w14:textId="77777777" w:rsidR="008E7A83" w:rsidRPr="008E7A83" w:rsidRDefault="00036A25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8E7A8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</w:t>
      </w:r>
      <w:r w:rsidR="008E7A83" w:rsidRPr="008E7A8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Luiz Fernando Guerra</w:t>
      </w:r>
      <w:r w:rsidR="006A2834" w:rsidRPr="008E7A8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5BE0A1BD" w14:textId="2B6CD9B8" w:rsidR="008E7A83" w:rsidRPr="008E7A83" w:rsidRDefault="008E7A83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8E7A83">
        <w:rPr>
          <w:rFonts w:ascii="Times New Roman" w:hAnsi="Times New Roman" w:cs="Times New Roman"/>
          <w:sz w:val="26"/>
          <w:szCs w:val="26"/>
        </w:rPr>
        <w:t>Concede o Título de Utilidade Pública à Associação Comercial e Empresarial de Palmas - ACIPA, com sede no Município de Palmas.</w:t>
      </w:r>
    </w:p>
    <w:p w14:paraId="006656D1" w14:textId="53A9B4D0" w:rsidR="00036A25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</w:t>
      </w:r>
      <w:r w:rsidR="00036A25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.</w:t>
      </w:r>
    </w:p>
    <w:p w14:paraId="7DA99799" w14:textId="77777777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6"/>
          <w:szCs w:val="26"/>
          <w:highlight w:val="yellow"/>
          <w:lang w:val="pt-BR"/>
        </w:rPr>
      </w:pPr>
      <w:bookmarkStart w:id="2" w:name="_GoBack"/>
      <w:bookmarkEnd w:id="2"/>
    </w:p>
    <w:p w14:paraId="53F40245" w14:textId="454ACFA1" w:rsidR="001665E9" w:rsidRPr="003064FD" w:rsidRDefault="001665E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C00000"/>
          <w:sz w:val="26"/>
          <w:szCs w:val="26"/>
          <w:highlight w:val="yellow"/>
          <w:lang w:val="pt-BR"/>
        </w:rPr>
      </w:pPr>
    </w:p>
    <w:p w14:paraId="78B438A8" w14:textId="77777777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C00000"/>
          <w:sz w:val="26"/>
          <w:szCs w:val="26"/>
          <w:highlight w:val="yellow"/>
          <w:lang w:val="pt-BR"/>
        </w:rPr>
      </w:pPr>
    </w:p>
    <w:sectPr w:rsidR="0085007C" w:rsidRPr="003064FD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51E16E" w14:textId="77777777" w:rsidR="005F77DD" w:rsidRPr="0079077C" w:rsidRDefault="005F77DD">
      <w:r w:rsidRPr="0079077C">
        <w:separator/>
      </w:r>
    </w:p>
  </w:endnote>
  <w:endnote w:type="continuationSeparator" w:id="0">
    <w:p w14:paraId="550DD836" w14:textId="77777777" w:rsidR="005F77DD" w:rsidRPr="0079077C" w:rsidRDefault="005F77DD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EFF536" w14:textId="77777777" w:rsidR="005F77DD" w:rsidRPr="0079077C" w:rsidRDefault="005F77DD">
      <w:r w:rsidRPr="0079077C">
        <w:separator/>
      </w:r>
    </w:p>
  </w:footnote>
  <w:footnote w:type="continuationSeparator" w:id="0">
    <w:p w14:paraId="1E52EC03" w14:textId="77777777" w:rsidR="005F77DD" w:rsidRPr="0079077C" w:rsidRDefault="005F77DD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>Centro Legislativo Presidente Aníbal Khury</w:t>
    </w:r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07"/>
    <w:rsid w:val="00001CDF"/>
    <w:rsid w:val="00007F37"/>
    <w:rsid w:val="00011A7D"/>
    <w:rsid w:val="00015EE5"/>
    <w:rsid w:val="0002335D"/>
    <w:rsid w:val="0002389E"/>
    <w:rsid w:val="00032D73"/>
    <w:rsid w:val="00036A25"/>
    <w:rsid w:val="00037E4C"/>
    <w:rsid w:val="00043EDB"/>
    <w:rsid w:val="00047138"/>
    <w:rsid w:val="0005407C"/>
    <w:rsid w:val="00057304"/>
    <w:rsid w:val="00057A4C"/>
    <w:rsid w:val="00074C15"/>
    <w:rsid w:val="00075CED"/>
    <w:rsid w:val="00087D83"/>
    <w:rsid w:val="0009745C"/>
    <w:rsid w:val="000A4FC8"/>
    <w:rsid w:val="000A54FC"/>
    <w:rsid w:val="000A5F5B"/>
    <w:rsid w:val="000A6DD4"/>
    <w:rsid w:val="000B23C0"/>
    <w:rsid w:val="000C1D42"/>
    <w:rsid w:val="000C3E4D"/>
    <w:rsid w:val="000C463D"/>
    <w:rsid w:val="000D49A9"/>
    <w:rsid w:val="000D6CE1"/>
    <w:rsid w:val="000E498F"/>
    <w:rsid w:val="000E5015"/>
    <w:rsid w:val="000F16CB"/>
    <w:rsid w:val="000F2A44"/>
    <w:rsid w:val="000F3FDF"/>
    <w:rsid w:val="001046F7"/>
    <w:rsid w:val="00107078"/>
    <w:rsid w:val="00107E01"/>
    <w:rsid w:val="0011620A"/>
    <w:rsid w:val="00117BE6"/>
    <w:rsid w:val="0012145D"/>
    <w:rsid w:val="00121FC7"/>
    <w:rsid w:val="00122EAB"/>
    <w:rsid w:val="001249E2"/>
    <w:rsid w:val="00137D44"/>
    <w:rsid w:val="00137F12"/>
    <w:rsid w:val="001460DD"/>
    <w:rsid w:val="00146DFA"/>
    <w:rsid w:val="0015316E"/>
    <w:rsid w:val="0015617A"/>
    <w:rsid w:val="001623ED"/>
    <w:rsid w:val="001665E9"/>
    <w:rsid w:val="0017328C"/>
    <w:rsid w:val="0017332C"/>
    <w:rsid w:val="00181E89"/>
    <w:rsid w:val="0018351A"/>
    <w:rsid w:val="0019142C"/>
    <w:rsid w:val="001A14CB"/>
    <w:rsid w:val="001A1EB6"/>
    <w:rsid w:val="001B2D4F"/>
    <w:rsid w:val="001D4A36"/>
    <w:rsid w:val="001E18D5"/>
    <w:rsid w:val="001E3C50"/>
    <w:rsid w:val="001F5C3A"/>
    <w:rsid w:val="00201168"/>
    <w:rsid w:val="00204071"/>
    <w:rsid w:val="002066FC"/>
    <w:rsid w:val="00210BD7"/>
    <w:rsid w:val="00234646"/>
    <w:rsid w:val="00237980"/>
    <w:rsid w:val="00242C10"/>
    <w:rsid w:val="00243896"/>
    <w:rsid w:val="0026135D"/>
    <w:rsid w:val="00263F27"/>
    <w:rsid w:val="00267107"/>
    <w:rsid w:val="00273AB3"/>
    <w:rsid w:val="002755C7"/>
    <w:rsid w:val="0028630B"/>
    <w:rsid w:val="0029254D"/>
    <w:rsid w:val="00295816"/>
    <w:rsid w:val="00296006"/>
    <w:rsid w:val="002B4AF8"/>
    <w:rsid w:val="002C0AA9"/>
    <w:rsid w:val="002C47B8"/>
    <w:rsid w:val="002C6581"/>
    <w:rsid w:val="002D1A32"/>
    <w:rsid w:val="002D1B28"/>
    <w:rsid w:val="002D74AD"/>
    <w:rsid w:val="002E0867"/>
    <w:rsid w:val="002E0BBD"/>
    <w:rsid w:val="002E1BA6"/>
    <w:rsid w:val="002F15C0"/>
    <w:rsid w:val="00306282"/>
    <w:rsid w:val="003064FD"/>
    <w:rsid w:val="00306CB5"/>
    <w:rsid w:val="00320D19"/>
    <w:rsid w:val="003415CB"/>
    <w:rsid w:val="00344FCB"/>
    <w:rsid w:val="00352E04"/>
    <w:rsid w:val="00352F42"/>
    <w:rsid w:val="00361656"/>
    <w:rsid w:val="00363925"/>
    <w:rsid w:val="00363C75"/>
    <w:rsid w:val="00373A7F"/>
    <w:rsid w:val="003854E8"/>
    <w:rsid w:val="003929DC"/>
    <w:rsid w:val="003B3A6E"/>
    <w:rsid w:val="003B7619"/>
    <w:rsid w:val="003C063B"/>
    <w:rsid w:val="003D0A3B"/>
    <w:rsid w:val="003D2838"/>
    <w:rsid w:val="003D3616"/>
    <w:rsid w:val="003D41D0"/>
    <w:rsid w:val="003E5FFD"/>
    <w:rsid w:val="003E76A4"/>
    <w:rsid w:val="003E7A90"/>
    <w:rsid w:val="003F0546"/>
    <w:rsid w:val="004008B5"/>
    <w:rsid w:val="00415957"/>
    <w:rsid w:val="00425735"/>
    <w:rsid w:val="00431E78"/>
    <w:rsid w:val="00435F01"/>
    <w:rsid w:val="004423A2"/>
    <w:rsid w:val="004511C0"/>
    <w:rsid w:val="00464B49"/>
    <w:rsid w:val="00471BFC"/>
    <w:rsid w:val="00480BBC"/>
    <w:rsid w:val="0048463A"/>
    <w:rsid w:val="00490F4F"/>
    <w:rsid w:val="004B4585"/>
    <w:rsid w:val="004B5A05"/>
    <w:rsid w:val="004B695B"/>
    <w:rsid w:val="004B6CE6"/>
    <w:rsid w:val="004C4E19"/>
    <w:rsid w:val="004D30A0"/>
    <w:rsid w:val="004D74E5"/>
    <w:rsid w:val="004E4746"/>
    <w:rsid w:val="004E4CD6"/>
    <w:rsid w:val="004F481E"/>
    <w:rsid w:val="004F4F94"/>
    <w:rsid w:val="004F50BA"/>
    <w:rsid w:val="004F5EAB"/>
    <w:rsid w:val="004F5FD3"/>
    <w:rsid w:val="004F636C"/>
    <w:rsid w:val="005029B0"/>
    <w:rsid w:val="00507607"/>
    <w:rsid w:val="00507D7B"/>
    <w:rsid w:val="00511A5D"/>
    <w:rsid w:val="00514764"/>
    <w:rsid w:val="00516C59"/>
    <w:rsid w:val="00520139"/>
    <w:rsid w:val="005220A1"/>
    <w:rsid w:val="00531206"/>
    <w:rsid w:val="00546085"/>
    <w:rsid w:val="0054722D"/>
    <w:rsid w:val="00547FF3"/>
    <w:rsid w:val="005500D2"/>
    <w:rsid w:val="00551CF0"/>
    <w:rsid w:val="005523FE"/>
    <w:rsid w:val="005557A8"/>
    <w:rsid w:val="00566EE7"/>
    <w:rsid w:val="0057527E"/>
    <w:rsid w:val="00575437"/>
    <w:rsid w:val="00583F01"/>
    <w:rsid w:val="00586A17"/>
    <w:rsid w:val="005922D8"/>
    <w:rsid w:val="0059254D"/>
    <w:rsid w:val="0059739A"/>
    <w:rsid w:val="005C10D7"/>
    <w:rsid w:val="005C19A3"/>
    <w:rsid w:val="005C3D1B"/>
    <w:rsid w:val="005C4995"/>
    <w:rsid w:val="005D1262"/>
    <w:rsid w:val="005D3C4D"/>
    <w:rsid w:val="005D7EC2"/>
    <w:rsid w:val="005E0A69"/>
    <w:rsid w:val="005F77DD"/>
    <w:rsid w:val="00605ADD"/>
    <w:rsid w:val="00613CA3"/>
    <w:rsid w:val="00632FB7"/>
    <w:rsid w:val="0064335F"/>
    <w:rsid w:val="0064485F"/>
    <w:rsid w:val="00655B87"/>
    <w:rsid w:val="00656D58"/>
    <w:rsid w:val="00661053"/>
    <w:rsid w:val="0066677E"/>
    <w:rsid w:val="006A2324"/>
    <w:rsid w:val="006A2834"/>
    <w:rsid w:val="006A5861"/>
    <w:rsid w:val="006C1130"/>
    <w:rsid w:val="006D1F79"/>
    <w:rsid w:val="006D413F"/>
    <w:rsid w:val="006E165F"/>
    <w:rsid w:val="006E2BA5"/>
    <w:rsid w:val="006E4757"/>
    <w:rsid w:val="006F1692"/>
    <w:rsid w:val="006F575C"/>
    <w:rsid w:val="007030B6"/>
    <w:rsid w:val="00703BD9"/>
    <w:rsid w:val="00704AB3"/>
    <w:rsid w:val="00707D95"/>
    <w:rsid w:val="007122A6"/>
    <w:rsid w:val="007168E4"/>
    <w:rsid w:val="0073207E"/>
    <w:rsid w:val="00747560"/>
    <w:rsid w:val="007510F1"/>
    <w:rsid w:val="00753F67"/>
    <w:rsid w:val="007554A9"/>
    <w:rsid w:val="00761C55"/>
    <w:rsid w:val="00764703"/>
    <w:rsid w:val="00767F09"/>
    <w:rsid w:val="00770F00"/>
    <w:rsid w:val="00772C24"/>
    <w:rsid w:val="00774F42"/>
    <w:rsid w:val="007759F6"/>
    <w:rsid w:val="007805C9"/>
    <w:rsid w:val="00781C2B"/>
    <w:rsid w:val="0079077C"/>
    <w:rsid w:val="00792742"/>
    <w:rsid w:val="007A3EB7"/>
    <w:rsid w:val="007A4196"/>
    <w:rsid w:val="007A4BD9"/>
    <w:rsid w:val="007A6CF7"/>
    <w:rsid w:val="007A7B38"/>
    <w:rsid w:val="007B0E69"/>
    <w:rsid w:val="007B0EF2"/>
    <w:rsid w:val="007B1293"/>
    <w:rsid w:val="007B3BCF"/>
    <w:rsid w:val="007C263E"/>
    <w:rsid w:val="007E1B2F"/>
    <w:rsid w:val="007E3878"/>
    <w:rsid w:val="00801B16"/>
    <w:rsid w:val="0081205C"/>
    <w:rsid w:val="00812AD0"/>
    <w:rsid w:val="00817B2B"/>
    <w:rsid w:val="0082291A"/>
    <w:rsid w:val="00827911"/>
    <w:rsid w:val="00833659"/>
    <w:rsid w:val="00841835"/>
    <w:rsid w:val="00847AD3"/>
    <w:rsid w:val="0085007C"/>
    <w:rsid w:val="00856F09"/>
    <w:rsid w:val="00865005"/>
    <w:rsid w:val="00872362"/>
    <w:rsid w:val="00886312"/>
    <w:rsid w:val="00886DBD"/>
    <w:rsid w:val="00887194"/>
    <w:rsid w:val="008A0755"/>
    <w:rsid w:val="008A222B"/>
    <w:rsid w:val="008A2CDE"/>
    <w:rsid w:val="008A440D"/>
    <w:rsid w:val="008A7607"/>
    <w:rsid w:val="008B607C"/>
    <w:rsid w:val="008C1149"/>
    <w:rsid w:val="008C33C2"/>
    <w:rsid w:val="008E03D0"/>
    <w:rsid w:val="008E0F7A"/>
    <w:rsid w:val="008E2805"/>
    <w:rsid w:val="008E4C5D"/>
    <w:rsid w:val="008E5D28"/>
    <w:rsid w:val="008E6B5A"/>
    <w:rsid w:val="008E7A83"/>
    <w:rsid w:val="008E7F9A"/>
    <w:rsid w:val="008F554D"/>
    <w:rsid w:val="009009BD"/>
    <w:rsid w:val="00913166"/>
    <w:rsid w:val="00920CA7"/>
    <w:rsid w:val="00922FFA"/>
    <w:rsid w:val="00930BA1"/>
    <w:rsid w:val="0093356B"/>
    <w:rsid w:val="00940A61"/>
    <w:rsid w:val="00945382"/>
    <w:rsid w:val="00953104"/>
    <w:rsid w:val="00954455"/>
    <w:rsid w:val="009575DC"/>
    <w:rsid w:val="00967EE6"/>
    <w:rsid w:val="00972614"/>
    <w:rsid w:val="00980C41"/>
    <w:rsid w:val="009859A3"/>
    <w:rsid w:val="009860DE"/>
    <w:rsid w:val="0099125E"/>
    <w:rsid w:val="0099278D"/>
    <w:rsid w:val="0099531B"/>
    <w:rsid w:val="00995952"/>
    <w:rsid w:val="009C29C4"/>
    <w:rsid w:val="009C3341"/>
    <w:rsid w:val="009D2AD2"/>
    <w:rsid w:val="009D6ED1"/>
    <w:rsid w:val="009E3E73"/>
    <w:rsid w:val="009E7195"/>
    <w:rsid w:val="009F7496"/>
    <w:rsid w:val="00A06E50"/>
    <w:rsid w:val="00A126BD"/>
    <w:rsid w:val="00A25C4C"/>
    <w:rsid w:val="00A2720B"/>
    <w:rsid w:val="00A31ABF"/>
    <w:rsid w:val="00A42FAF"/>
    <w:rsid w:val="00A43FE1"/>
    <w:rsid w:val="00A52776"/>
    <w:rsid w:val="00A6308B"/>
    <w:rsid w:val="00A85B68"/>
    <w:rsid w:val="00A86213"/>
    <w:rsid w:val="00A95E21"/>
    <w:rsid w:val="00A971A4"/>
    <w:rsid w:val="00AA29A1"/>
    <w:rsid w:val="00AA395A"/>
    <w:rsid w:val="00AA570C"/>
    <w:rsid w:val="00AC6114"/>
    <w:rsid w:val="00AC69A1"/>
    <w:rsid w:val="00AC7FAC"/>
    <w:rsid w:val="00AE021D"/>
    <w:rsid w:val="00AE6537"/>
    <w:rsid w:val="00AF3801"/>
    <w:rsid w:val="00B11B14"/>
    <w:rsid w:val="00B159A7"/>
    <w:rsid w:val="00B2455E"/>
    <w:rsid w:val="00B326FE"/>
    <w:rsid w:val="00B42C37"/>
    <w:rsid w:val="00B53DE4"/>
    <w:rsid w:val="00B55722"/>
    <w:rsid w:val="00B74994"/>
    <w:rsid w:val="00B75C73"/>
    <w:rsid w:val="00BA148E"/>
    <w:rsid w:val="00BA1BB1"/>
    <w:rsid w:val="00BB168E"/>
    <w:rsid w:val="00BD230C"/>
    <w:rsid w:val="00BD25B5"/>
    <w:rsid w:val="00BF6257"/>
    <w:rsid w:val="00C06602"/>
    <w:rsid w:val="00C07546"/>
    <w:rsid w:val="00C07E17"/>
    <w:rsid w:val="00C1707F"/>
    <w:rsid w:val="00C20905"/>
    <w:rsid w:val="00C32D8F"/>
    <w:rsid w:val="00C412EB"/>
    <w:rsid w:val="00C450BD"/>
    <w:rsid w:val="00C52865"/>
    <w:rsid w:val="00C66BDA"/>
    <w:rsid w:val="00C72D9E"/>
    <w:rsid w:val="00C76D65"/>
    <w:rsid w:val="00C803CE"/>
    <w:rsid w:val="00C83E99"/>
    <w:rsid w:val="00C84733"/>
    <w:rsid w:val="00C85E6E"/>
    <w:rsid w:val="00C942CD"/>
    <w:rsid w:val="00CA0B8D"/>
    <w:rsid w:val="00CA4C21"/>
    <w:rsid w:val="00CA4DC9"/>
    <w:rsid w:val="00CB7FF2"/>
    <w:rsid w:val="00CD5DCD"/>
    <w:rsid w:val="00CD5E7E"/>
    <w:rsid w:val="00CE0356"/>
    <w:rsid w:val="00CE388D"/>
    <w:rsid w:val="00CE38A8"/>
    <w:rsid w:val="00CE4913"/>
    <w:rsid w:val="00CF549F"/>
    <w:rsid w:val="00CF6998"/>
    <w:rsid w:val="00D024BD"/>
    <w:rsid w:val="00D113A9"/>
    <w:rsid w:val="00D260C1"/>
    <w:rsid w:val="00D3220A"/>
    <w:rsid w:val="00D326EF"/>
    <w:rsid w:val="00D41E2A"/>
    <w:rsid w:val="00D46C9B"/>
    <w:rsid w:val="00D46D6C"/>
    <w:rsid w:val="00D5338F"/>
    <w:rsid w:val="00D56219"/>
    <w:rsid w:val="00D82496"/>
    <w:rsid w:val="00DA60A3"/>
    <w:rsid w:val="00DB62E2"/>
    <w:rsid w:val="00DC4936"/>
    <w:rsid w:val="00E02BF5"/>
    <w:rsid w:val="00E07F5C"/>
    <w:rsid w:val="00E129E2"/>
    <w:rsid w:val="00E24EC0"/>
    <w:rsid w:val="00E31BCB"/>
    <w:rsid w:val="00E41AC4"/>
    <w:rsid w:val="00E44FFF"/>
    <w:rsid w:val="00E54560"/>
    <w:rsid w:val="00E5602E"/>
    <w:rsid w:val="00E63688"/>
    <w:rsid w:val="00E67A4D"/>
    <w:rsid w:val="00E71B53"/>
    <w:rsid w:val="00E768F2"/>
    <w:rsid w:val="00E95121"/>
    <w:rsid w:val="00EA259A"/>
    <w:rsid w:val="00EA559D"/>
    <w:rsid w:val="00EC15E4"/>
    <w:rsid w:val="00EC2F3F"/>
    <w:rsid w:val="00EE549B"/>
    <w:rsid w:val="00EF54FC"/>
    <w:rsid w:val="00F056AE"/>
    <w:rsid w:val="00F240F0"/>
    <w:rsid w:val="00F267FE"/>
    <w:rsid w:val="00F305A0"/>
    <w:rsid w:val="00F327A6"/>
    <w:rsid w:val="00F338DA"/>
    <w:rsid w:val="00F3414D"/>
    <w:rsid w:val="00F341AE"/>
    <w:rsid w:val="00F42D59"/>
    <w:rsid w:val="00F44531"/>
    <w:rsid w:val="00F51A4E"/>
    <w:rsid w:val="00F62B25"/>
    <w:rsid w:val="00F63486"/>
    <w:rsid w:val="00F663FD"/>
    <w:rsid w:val="00F6654D"/>
    <w:rsid w:val="00F66883"/>
    <w:rsid w:val="00F73304"/>
    <w:rsid w:val="00F77C9F"/>
    <w:rsid w:val="00F96BE9"/>
    <w:rsid w:val="00FA3CD0"/>
    <w:rsid w:val="00FB38EC"/>
    <w:rsid w:val="00FD1CB2"/>
    <w:rsid w:val="00FE1855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1752B-0E49-4303-8829-1AF0FE5B9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VENANCIO FROENING</cp:lastModifiedBy>
  <cp:revision>2</cp:revision>
  <dcterms:created xsi:type="dcterms:W3CDTF">2026-10-05T14:21:00Z</dcterms:created>
  <dcterms:modified xsi:type="dcterms:W3CDTF">2026-10-05T14:21:00Z</dcterms:modified>
</cp:coreProperties>
</file>