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AAEF0" w14:textId="77777777" w:rsidR="00267107" w:rsidRPr="001561BD" w:rsidRDefault="00C412EB" w:rsidP="001561BD">
      <w:pPr>
        <w:pStyle w:val="Ttulo1"/>
        <w:spacing w:line="240" w:lineRule="auto"/>
        <w:ind w:left="0" w:firstLine="0"/>
        <w:rPr>
          <w:rFonts w:ascii="Times New Roman" w:eastAsia="Times New Roman" w:hAnsi="Times New Roman" w:cs="Times New Roman"/>
          <w:color w:val="auto"/>
          <w:sz w:val="26"/>
          <w:szCs w:val="26"/>
          <w:lang w:val="pt-BR"/>
        </w:rPr>
      </w:pPr>
      <w:bookmarkStart w:id="0" w:name="_Hlk200467656"/>
      <w:r w:rsidRPr="001561BD">
        <w:rPr>
          <w:rFonts w:ascii="Times New Roman" w:hAnsi="Times New Roman" w:cs="Times New Roman"/>
          <w:color w:val="auto"/>
          <w:sz w:val="26"/>
          <w:szCs w:val="26"/>
          <w:lang w:val="pt-BR"/>
        </w:rPr>
        <w:t>4</w:t>
      </w:r>
      <w:bookmarkStart w:id="1" w:name="_Hlk200467638"/>
      <w:bookmarkEnd w:id="0"/>
      <w:r w:rsidRPr="001561BD">
        <w:rPr>
          <w:rFonts w:ascii="Times New Roman" w:hAnsi="Times New Roman" w:cs="Times New Roman"/>
          <w:color w:val="auto"/>
          <w:sz w:val="26"/>
          <w:szCs w:val="26"/>
          <w:lang w:val="pt-BR"/>
        </w:rPr>
        <w:t>ª SESSÃO LEGISLATIVA DA 20ª LEGISLATURA</w:t>
      </w:r>
    </w:p>
    <w:p w14:paraId="2F660EF8" w14:textId="77777777" w:rsidR="00267107" w:rsidRPr="001561BD" w:rsidRDefault="00C412EB" w:rsidP="001561BD">
      <w:pPr>
        <w:pStyle w:val="Ttulo1"/>
        <w:spacing w:line="240" w:lineRule="auto"/>
        <w:ind w:left="0" w:firstLine="0"/>
        <w:rPr>
          <w:rFonts w:ascii="Times New Roman" w:eastAsia="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ORDEM DO DIA</w:t>
      </w:r>
    </w:p>
    <w:p w14:paraId="79591B81" w14:textId="46C5336A" w:rsidR="00267107" w:rsidRPr="001561BD" w:rsidRDefault="00C412EB" w:rsidP="001561BD">
      <w:pPr>
        <w:pStyle w:val="Ttulo1"/>
        <w:spacing w:line="240" w:lineRule="auto"/>
        <w:ind w:left="0" w:firstLine="0"/>
        <w:rPr>
          <w:rFonts w:ascii="Times New Roman" w:eastAsia="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 xml:space="preserve">PARA A </w:t>
      </w:r>
      <w:r w:rsidR="00A042E8" w:rsidRPr="001561BD">
        <w:rPr>
          <w:rFonts w:ascii="Times New Roman" w:hAnsi="Times New Roman" w:cs="Times New Roman"/>
          <w:color w:val="auto"/>
          <w:sz w:val="26"/>
          <w:szCs w:val="26"/>
          <w:lang w:val="pt-BR"/>
        </w:rPr>
        <w:t>94</w:t>
      </w:r>
      <w:r w:rsidRPr="001561BD">
        <w:rPr>
          <w:rFonts w:ascii="Times New Roman" w:hAnsi="Times New Roman" w:cs="Times New Roman"/>
          <w:color w:val="auto"/>
          <w:sz w:val="26"/>
          <w:szCs w:val="26"/>
          <w:lang w:val="pt-BR"/>
        </w:rPr>
        <w:t>ª SESSÃO ORDINÁRIA</w:t>
      </w:r>
    </w:p>
    <w:p w14:paraId="6A8114C7" w14:textId="6E27D0E8" w:rsidR="00267107" w:rsidRPr="001561BD" w:rsidRDefault="00C412EB" w:rsidP="001561BD">
      <w:pPr>
        <w:pStyle w:val="CorpoA"/>
        <w:spacing w:after="0" w:line="240" w:lineRule="auto"/>
        <w:ind w:right="5"/>
        <w:jc w:val="center"/>
        <w:rPr>
          <w:rFonts w:ascii="Times New Roman" w:eastAsia="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EM </w:t>
      </w:r>
      <w:r w:rsidR="00A042E8" w:rsidRPr="001561BD">
        <w:rPr>
          <w:rFonts w:ascii="Times New Roman" w:hAnsi="Times New Roman" w:cs="Times New Roman"/>
          <w:b/>
          <w:bCs/>
          <w:color w:val="auto"/>
          <w:sz w:val="26"/>
          <w:szCs w:val="26"/>
          <w:lang w:val="pt-BR"/>
        </w:rPr>
        <w:t>9</w:t>
      </w:r>
      <w:r w:rsidR="00A95E21" w:rsidRPr="001561BD">
        <w:rPr>
          <w:rFonts w:ascii="Times New Roman" w:hAnsi="Times New Roman" w:cs="Times New Roman"/>
          <w:b/>
          <w:bCs/>
          <w:color w:val="auto"/>
          <w:sz w:val="26"/>
          <w:szCs w:val="26"/>
          <w:lang w:val="pt-BR"/>
        </w:rPr>
        <w:t xml:space="preserve"> DE </w:t>
      </w:r>
      <w:r w:rsidR="00930C10" w:rsidRPr="001561BD">
        <w:rPr>
          <w:rFonts w:ascii="Times New Roman" w:hAnsi="Times New Roman" w:cs="Times New Roman"/>
          <w:b/>
          <w:bCs/>
          <w:color w:val="auto"/>
          <w:sz w:val="26"/>
          <w:szCs w:val="26"/>
          <w:lang w:val="pt-BR"/>
        </w:rPr>
        <w:t>NOVEMBRO</w:t>
      </w:r>
      <w:r w:rsidRPr="001561BD">
        <w:rPr>
          <w:rFonts w:ascii="Times New Roman" w:hAnsi="Times New Roman" w:cs="Times New Roman"/>
          <w:b/>
          <w:bCs/>
          <w:color w:val="auto"/>
          <w:sz w:val="26"/>
          <w:szCs w:val="26"/>
          <w:lang w:val="pt-BR"/>
        </w:rPr>
        <w:t xml:space="preserve"> DE 2026</w:t>
      </w:r>
    </w:p>
    <w:p w14:paraId="4519AF53" w14:textId="54731DA0" w:rsidR="002C47B8" w:rsidRPr="001561BD" w:rsidRDefault="00C412EB" w:rsidP="001561BD">
      <w:pPr>
        <w:pStyle w:val="CorpoA"/>
        <w:spacing w:after="0" w:line="240" w:lineRule="auto"/>
        <w:ind w:right="5"/>
        <w:jc w:val="center"/>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w:t>
      </w:r>
      <w:r w:rsidR="00A042E8" w:rsidRPr="001561BD">
        <w:rPr>
          <w:rFonts w:ascii="Times New Roman" w:hAnsi="Times New Roman" w:cs="Times New Roman"/>
          <w:color w:val="auto"/>
          <w:sz w:val="26"/>
          <w:szCs w:val="26"/>
          <w:lang w:val="pt-BR"/>
        </w:rPr>
        <w:t>SEGUNDA</w:t>
      </w:r>
      <w:r w:rsidR="00075CED" w:rsidRPr="001561BD">
        <w:rPr>
          <w:rFonts w:ascii="Times New Roman" w:hAnsi="Times New Roman" w:cs="Times New Roman"/>
          <w:color w:val="auto"/>
          <w:sz w:val="26"/>
          <w:szCs w:val="26"/>
          <w:lang w:val="pt-BR"/>
        </w:rPr>
        <w:t>-</w:t>
      </w:r>
      <w:r w:rsidRPr="001561BD">
        <w:rPr>
          <w:rFonts w:ascii="Times New Roman" w:hAnsi="Times New Roman" w:cs="Times New Roman"/>
          <w:color w:val="auto"/>
          <w:sz w:val="26"/>
          <w:szCs w:val="26"/>
          <w:lang w:val="pt-BR"/>
        </w:rPr>
        <w:t>FEIRA</w:t>
      </w:r>
      <w:bookmarkEnd w:id="1"/>
      <w:r w:rsidRPr="001561BD">
        <w:rPr>
          <w:rFonts w:ascii="Times New Roman" w:hAnsi="Times New Roman" w:cs="Times New Roman"/>
          <w:color w:val="auto"/>
          <w:sz w:val="26"/>
          <w:szCs w:val="26"/>
          <w:lang w:val="pt-BR"/>
        </w:rPr>
        <w:t>)</w:t>
      </w:r>
    </w:p>
    <w:p w14:paraId="03E006AB" w14:textId="77777777" w:rsidR="00A747DA" w:rsidRPr="001561BD" w:rsidRDefault="00A747DA" w:rsidP="001561BD">
      <w:pPr>
        <w:pStyle w:val="CorpoA"/>
        <w:spacing w:after="0" w:line="240" w:lineRule="auto"/>
        <w:jc w:val="both"/>
        <w:rPr>
          <w:rFonts w:ascii="Times New Roman" w:hAnsi="Times New Roman" w:cs="Times New Roman"/>
          <w:b/>
          <w:bCs/>
          <w:color w:val="auto"/>
          <w:sz w:val="26"/>
          <w:szCs w:val="26"/>
          <w:u w:val="single"/>
          <w:lang w:val="pt-BR"/>
        </w:rPr>
      </w:pPr>
    </w:p>
    <w:p w14:paraId="2FE7D554" w14:textId="77777777" w:rsidR="00DD1D69" w:rsidRPr="001561BD" w:rsidRDefault="00DD1D69" w:rsidP="001561BD">
      <w:pPr>
        <w:pStyle w:val="CorpoA"/>
        <w:spacing w:after="0" w:line="240" w:lineRule="auto"/>
        <w:jc w:val="both"/>
        <w:rPr>
          <w:rFonts w:ascii="Times New Roman" w:hAnsi="Times New Roman" w:cs="Times New Roman"/>
          <w:b/>
          <w:bCs/>
          <w:color w:val="auto"/>
          <w:sz w:val="26"/>
          <w:szCs w:val="26"/>
          <w:u w:val="single"/>
          <w:lang w:val="pt-BR"/>
        </w:rPr>
      </w:pPr>
    </w:p>
    <w:p w14:paraId="48C1E3BA" w14:textId="7A8A3C5E" w:rsidR="00930C10" w:rsidRPr="001561BD" w:rsidRDefault="00930C10" w:rsidP="001561BD">
      <w:pPr>
        <w:pStyle w:val="CorpoA"/>
        <w:spacing w:after="0" w:line="240" w:lineRule="auto"/>
        <w:jc w:val="center"/>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PROPOSIÇ</w:t>
      </w:r>
      <w:r w:rsidR="00A042E8" w:rsidRPr="001561BD">
        <w:rPr>
          <w:rFonts w:ascii="Times New Roman" w:hAnsi="Times New Roman" w:cs="Times New Roman"/>
          <w:b/>
          <w:bCs/>
          <w:color w:val="auto"/>
          <w:sz w:val="26"/>
          <w:szCs w:val="26"/>
          <w:u w:val="single"/>
          <w:lang w:val="pt-BR"/>
        </w:rPr>
        <w:t>ÃO</w:t>
      </w:r>
      <w:r w:rsidRPr="001561BD">
        <w:rPr>
          <w:rFonts w:ascii="Times New Roman" w:hAnsi="Times New Roman" w:cs="Times New Roman"/>
          <w:b/>
          <w:bCs/>
          <w:color w:val="auto"/>
          <w:sz w:val="26"/>
          <w:szCs w:val="26"/>
          <w:u w:val="single"/>
          <w:lang w:val="pt-BR"/>
        </w:rPr>
        <w:t xml:space="preserve"> EM </w:t>
      </w:r>
      <w:r w:rsidR="00EC2436" w:rsidRPr="001561BD">
        <w:rPr>
          <w:rFonts w:ascii="Times New Roman" w:hAnsi="Times New Roman" w:cs="Times New Roman"/>
          <w:b/>
          <w:bCs/>
          <w:color w:val="auto"/>
          <w:sz w:val="26"/>
          <w:szCs w:val="26"/>
          <w:u w:val="single"/>
          <w:lang w:val="pt-BR"/>
        </w:rPr>
        <w:t>REDAÇÃO FINAL</w:t>
      </w:r>
    </w:p>
    <w:p w14:paraId="0774EB3E" w14:textId="77777777" w:rsidR="00930C10" w:rsidRPr="001561BD" w:rsidRDefault="00930C10" w:rsidP="001561BD">
      <w:pPr>
        <w:pStyle w:val="CorpoA"/>
        <w:spacing w:after="0" w:line="240" w:lineRule="auto"/>
        <w:jc w:val="center"/>
        <w:rPr>
          <w:rFonts w:ascii="Times New Roman" w:hAnsi="Times New Roman" w:cs="Times New Roman"/>
          <w:b/>
          <w:bCs/>
          <w:color w:val="auto"/>
          <w:sz w:val="26"/>
          <w:szCs w:val="26"/>
          <w:u w:val="single"/>
          <w:lang w:val="pt-BR"/>
        </w:rPr>
      </w:pPr>
    </w:p>
    <w:p w14:paraId="3D1AE3D5" w14:textId="77777777" w:rsidR="00A042E8" w:rsidRPr="001561BD" w:rsidRDefault="00930C10"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 xml:space="preserve">Item </w:t>
      </w:r>
      <w:r w:rsidR="00BF6894" w:rsidRPr="001561BD">
        <w:rPr>
          <w:rFonts w:ascii="Times New Roman" w:hAnsi="Times New Roman" w:cs="Times New Roman"/>
          <w:b/>
          <w:bCs/>
          <w:color w:val="auto"/>
          <w:sz w:val="26"/>
          <w:szCs w:val="26"/>
          <w:u w:val="single"/>
          <w:lang w:val="pt-BR"/>
        </w:rPr>
        <w:t>1</w:t>
      </w:r>
      <w:r w:rsidRPr="001561BD">
        <w:rPr>
          <w:rFonts w:ascii="Times New Roman" w:hAnsi="Times New Roman" w:cs="Times New Roman"/>
          <w:b/>
          <w:bCs/>
          <w:color w:val="auto"/>
          <w:sz w:val="26"/>
          <w:szCs w:val="26"/>
          <w:u w:val="single"/>
          <w:lang w:val="pt-BR"/>
        </w:rPr>
        <w:t xml:space="preserve"> – </w:t>
      </w:r>
      <w:r w:rsidR="00EC2436" w:rsidRPr="001561BD">
        <w:rPr>
          <w:rFonts w:ascii="Times New Roman" w:hAnsi="Times New Roman" w:cs="Times New Roman"/>
          <w:b/>
          <w:bCs/>
          <w:color w:val="auto"/>
          <w:sz w:val="26"/>
          <w:szCs w:val="26"/>
          <w:u w:val="single"/>
          <w:lang w:val="pt-BR"/>
        </w:rPr>
        <w:t>Redação Final</w:t>
      </w:r>
      <w:r w:rsidRPr="001561BD">
        <w:rPr>
          <w:rFonts w:ascii="Times New Roman" w:hAnsi="Times New Roman" w:cs="Times New Roman"/>
          <w:b/>
          <w:bCs/>
          <w:color w:val="auto"/>
          <w:sz w:val="26"/>
          <w:szCs w:val="26"/>
          <w:u w:val="single"/>
          <w:lang w:val="pt-BR"/>
        </w:rPr>
        <w:t xml:space="preserve"> do </w:t>
      </w:r>
      <w:r w:rsidR="00A042E8" w:rsidRPr="001561BD">
        <w:rPr>
          <w:rFonts w:ascii="Times New Roman" w:hAnsi="Times New Roman" w:cs="Times New Roman"/>
          <w:b/>
          <w:bCs/>
          <w:color w:val="auto"/>
          <w:sz w:val="26"/>
          <w:szCs w:val="26"/>
          <w:u w:val="single"/>
          <w:lang w:val="pt-BR"/>
        </w:rPr>
        <w:t>Projeto de Lei nº 119/2023.</w:t>
      </w:r>
    </w:p>
    <w:p w14:paraId="4BA34A3B" w14:textId="77777777" w:rsidR="00A042E8" w:rsidRPr="001561BD" w:rsidRDefault="00A042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Autoria da Deputada Maria Victoria, do Deputado Alexandre Curi, do Deputado Anibelli Neto, do Deputado Hussein Bakri, do Deputado Luiz Claudio </w:t>
      </w:r>
      <w:proofErr w:type="spellStart"/>
      <w:r w:rsidRPr="001561BD">
        <w:rPr>
          <w:rFonts w:ascii="Times New Roman" w:hAnsi="Times New Roman" w:cs="Times New Roman"/>
          <w:b/>
          <w:bCs/>
          <w:color w:val="auto"/>
          <w:sz w:val="26"/>
          <w:szCs w:val="26"/>
          <w:lang w:val="pt-BR"/>
        </w:rPr>
        <w:t>Romanelli</w:t>
      </w:r>
      <w:proofErr w:type="spellEnd"/>
      <w:r w:rsidRPr="001561BD">
        <w:rPr>
          <w:rFonts w:ascii="Times New Roman" w:hAnsi="Times New Roman" w:cs="Times New Roman"/>
          <w:b/>
          <w:bCs/>
          <w:color w:val="auto"/>
          <w:sz w:val="26"/>
          <w:szCs w:val="26"/>
          <w:lang w:val="pt-BR"/>
        </w:rPr>
        <w:t xml:space="preserve">, do Deputado </w:t>
      </w:r>
      <w:proofErr w:type="spellStart"/>
      <w:r w:rsidRPr="001561BD">
        <w:rPr>
          <w:rFonts w:ascii="Times New Roman" w:hAnsi="Times New Roman" w:cs="Times New Roman"/>
          <w:b/>
          <w:bCs/>
          <w:color w:val="auto"/>
          <w:sz w:val="26"/>
          <w:szCs w:val="26"/>
          <w:lang w:val="pt-BR"/>
        </w:rPr>
        <w:t>Luis</w:t>
      </w:r>
      <w:proofErr w:type="spellEnd"/>
      <w:r w:rsidRPr="001561BD">
        <w:rPr>
          <w:rFonts w:ascii="Times New Roman" w:hAnsi="Times New Roman" w:cs="Times New Roman"/>
          <w:b/>
          <w:bCs/>
          <w:color w:val="auto"/>
          <w:sz w:val="26"/>
          <w:szCs w:val="26"/>
          <w:lang w:val="pt-BR"/>
        </w:rPr>
        <w:t xml:space="preserve"> </w:t>
      </w:r>
      <w:proofErr w:type="spellStart"/>
      <w:r w:rsidRPr="001561BD">
        <w:rPr>
          <w:rFonts w:ascii="Times New Roman" w:hAnsi="Times New Roman" w:cs="Times New Roman"/>
          <w:b/>
          <w:bCs/>
          <w:color w:val="auto"/>
          <w:sz w:val="26"/>
          <w:szCs w:val="26"/>
          <w:lang w:val="pt-BR"/>
        </w:rPr>
        <w:t>Corti</w:t>
      </w:r>
      <w:proofErr w:type="spellEnd"/>
      <w:r w:rsidRPr="001561BD">
        <w:rPr>
          <w:rFonts w:ascii="Times New Roman" w:hAnsi="Times New Roman" w:cs="Times New Roman"/>
          <w:b/>
          <w:bCs/>
          <w:color w:val="auto"/>
          <w:sz w:val="26"/>
          <w:szCs w:val="26"/>
          <w:lang w:val="pt-BR"/>
        </w:rPr>
        <w:t>, do Deputado Marcelo Rangel, do Deputado Professor Lemos, do Deputado Moacyr Fadel e do Deputado Thiago Bührer.</w:t>
      </w:r>
    </w:p>
    <w:p w14:paraId="5263954B" w14:textId="77777777" w:rsidR="00A042E8" w:rsidRPr="001561BD" w:rsidRDefault="00A042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Regime de urgência.</w:t>
      </w:r>
    </w:p>
    <w:p w14:paraId="638FB6CA" w14:textId="2FA376BC" w:rsidR="00930C10" w:rsidRPr="001561BD" w:rsidRDefault="00A042E8"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Dispõe sobre a classificação do tabaco nas propriedades dos agricultores produtores no Estado do Paraná.</w:t>
      </w:r>
    </w:p>
    <w:p w14:paraId="6D21EFB1" w14:textId="72093111" w:rsidR="00E47E50" w:rsidRPr="001561BD" w:rsidRDefault="00E47E50" w:rsidP="001561BD">
      <w:pPr>
        <w:pStyle w:val="CorpoA"/>
        <w:spacing w:after="0" w:line="240" w:lineRule="auto"/>
        <w:jc w:val="both"/>
        <w:rPr>
          <w:rFonts w:ascii="Times New Roman" w:hAnsi="Times New Roman" w:cs="Times New Roman"/>
          <w:color w:val="auto"/>
          <w:sz w:val="26"/>
          <w:szCs w:val="26"/>
          <w:lang w:val="pt-BR"/>
        </w:rPr>
      </w:pPr>
    </w:p>
    <w:p w14:paraId="6BEFBA46" w14:textId="77777777" w:rsidR="00DD1D69" w:rsidRPr="001561BD" w:rsidRDefault="00DD1D69" w:rsidP="001561BD">
      <w:pPr>
        <w:pStyle w:val="CorpoA"/>
        <w:spacing w:after="0" w:line="240" w:lineRule="auto"/>
        <w:jc w:val="both"/>
        <w:rPr>
          <w:rFonts w:ascii="Times New Roman" w:hAnsi="Times New Roman" w:cs="Times New Roman"/>
          <w:color w:val="auto"/>
          <w:sz w:val="26"/>
          <w:szCs w:val="26"/>
          <w:lang w:val="pt-BR"/>
        </w:rPr>
      </w:pPr>
    </w:p>
    <w:p w14:paraId="6182E1FE" w14:textId="00CE36AC" w:rsidR="008149E8" w:rsidRPr="001561BD" w:rsidRDefault="008149E8" w:rsidP="001561BD">
      <w:pPr>
        <w:pStyle w:val="CorpoA"/>
        <w:spacing w:after="0" w:line="240" w:lineRule="auto"/>
        <w:jc w:val="center"/>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 xml:space="preserve">PROPOSIÇÕES EM </w:t>
      </w:r>
      <w:r w:rsidR="00A042E8" w:rsidRPr="001561BD">
        <w:rPr>
          <w:rFonts w:ascii="Times New Roman" w:hAnsi="Times New Roman" w:cs="Times New Roman"/>
          <w:b/>
          <w:bCs/>
          <w:color w:val="auto"/>
          <w:sz w:val="26"/>
          <w:szCs w:val="26"/>
          <w:u w:val="single"/>
          <w:lang w:val="pt-BR"/>
        </w:rPr>
        <w:t>1</w:t>
      </w:r>
      <w:r w:rsidRPr="001561BD">
        <w:rPr>
          <w:rFonts w:ascii="Times New Roman" w:hAnsi="Times New Roman" w:cs="Times New Roman"/>
          <w:b/>
          <w:bCs/>
          <w:color w:val="auto"/>
          <w:sz w:val="26"/>
          <w:szCs w:val="26"/>
          <w:u w:val="single"/>
          <w:lang w:val="pt-BR"/>
        </w:rPr>
        <w:t>º TURNO</w:t>
      </w:r>
    </w:p>
    <w:p w14:paraId="2E09D035" w14:textId="77777777" w:rsidR="008149E8" w:rsidRPr="001561BD" w:rsidRDefault="008149E8" w:rsidP="001561BD">
      <w:pPr>
        <w:pStyle w:val="CorpoA"/>
        <w:spacing w:after="0" w:line="240" w:lineRule="auto"/>
        <w:jc w:val="center"/>
        <w:rPr>
          <w:rFonts w:ascii="Times New Roman" w:hAnsi="Times New Roman" w:cs="Times New Roman"/>
          <w:b/>
          <w:bCs/>
          <w:color w:val="auto"/>
          <w:sz w:val="26"/>
          <w:szCs w:val="26"/>
          <w:u w:val="single"/>
          <w:lang w:val="pt-BR"/>
        </w:rPr>
      </w:pPr>
    </w:p>
    <w:p w14:paraId="5B5003EC" w14:textId="7B839EA1" w:rsidR="008149E8" w:rsidRPr="001561BD" w:rsidRDefault="008149E8"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 xml:space="preserve">Item </w:t>
      </w:r>
      <w:r w:rsidR="00A042E8" w:rsidRPr="001561BD">
        <w:rPr>
          <w:rFonts w:ascii="Times New Roman" w:hAnsi="Times New Roman" w:cs="Times New Roman"/>
          <w:b/>
          <w:bCs/>
          <w:color w:val="auto"/>
          <w:sz w:val="26"/>
          <w:szCs w:val="26"/>
          <w:u w:val="single"/>
          <w:lang w:val="pt-BR"/>
        </w:rPr>
        <w:t xml:space="preserve">2 </w:t>
      </w:r>
      <w:r w:rsidRPr="001561BD">
        <w:rPr>
          <w:rFonts w:ascii="Times New Roman" w:hAnsi="Times New Roman" w:cs="Times New Roman"/>
          <w:b/>
          <w:bCs/>
          <w:color w:val="auto"/>
          <w:sz w:val="26"/>
          <w:szCs w:val="26"/>
          <w:u w:val="single"/>
          <w:lang w:val="pt-BR"/>
        </w:rPr>
        <w:t xml:space="preserve">– </w:t>
      </w:r>
      <w:r w:rsidR="00A042E8" w:rsidRPr="001561BD">
        <w:rPr>
          <w:rFonts w:ascii="Times New Roman" w:hAnsi="Times New Roman" w:cs="Times New Roman"/>
          <w:b/>
          <w:bCs/>
          <w:color w:val="auto"/>
          <w:sz w:val="26"/>
          <w:szCs w:val="26"/>
          <w:u w:val="single"/>
          <w:lang w:val="pt-BR"/>
        </w:rPr>
        <w:t>1</w:t>
      </w:r>
      <w:r w:rsidRPr="001561BD">
        <w:rPr>
          <w:rFonts w:ascii="Times New Roman" w:hAnsi="Times New Roman" w:cs="Times New Roman"/>
          <w:b/>
          <w:bCs/>
          <w:color w:val="auto"/>
          <w:sz w:val="26"/>
          <w:szCs w:val="26"/>
          <w:u w:val="single"/>
          <w:lang w:val="pt-BR"/>
        </w:rPr>
        <w:t xml:space="preserve">º Turno do </w:t>
      </w:r>
      <w:r w:rsidR="00A042E8" w:rsidRPr="001561BD">
        <w:rPr>
          <w:rFonts w:ascii="Times New Roman" w:hAnsi="Times New Roman" w:cs="Times New Roman"/>
          <w:b/>
          <w:bCs/>
          <w:color w:val="auto"/>
          <w:sz w:val="26"/>
          <w:szCs w:val="26"/>
          <w:u w:val="single"/>
          <w:lang w:val="pt-BR"/>
        </w:rPr>
        <w:t>Projeto de Lei nº 561/2024.</w:t>
      </w:r>
    </w:p>
    <w:p w14:paraId="7FB4E4D3" w14:textId="4DB7C99D" w:rsidR="00A042E8" w:rsidRPr="001561BD" w:rsidRDefault="00A042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Autoria da Deputada Flávia Francischini, do Deputado Delegado </w:t>
      </w:r>
      <w:proofErr w:type="spellStart"/>
      <w:r w:rsidRPr="001561BD">
        <w:rPr>
          <w:rFonts w:ascii="Times New Roman" w:hAnsi="Times New Roman" w:cs="Times New Roman"/>
          <w:b/>
          <w:bCs/>
          <w:color w:val="auto"/>
          <w:sz w:val="26"/>
          <w:szCs w:val="26"/>
          <w:lang w:val="pt-BR"/>
        </w:rPr>
        <w:t>Jacovós</w:t>
      </w:r>
      <w:proofErr w:type="spellEnd"/>
      <w:r w:rsidRPr="001561BD">
        <w:rPr>
          <w:rFonts w:ascii="Times New Roman" w:hAnsi="Times New Roman" w:cs="Times New Roman"/>
          <w:b/>
          <w:bCs/>
          <w:color w:val="auto"/>
          <w:sz w:val="26"/>
          <w:szCs w:val="26"/>
          <w:lang w:val="pt-BR"/>
        </w:rPr>
        <w:t xml:space="preserve">, do Deputado Batatinha, do Deputado Paulo Gomes, da Deputada Cristina Silvestri, do Deputado Dr. Leônidas, do Deputado Delegado Tito </w:t>
      </w:r>
      <w:proofErr w:type="spellStart"/>
      <w:r w:rsidRPr="001561BD">
        <w:rPr>
          <w:rFonts w:ascii="Times New Roman" w:hAnsi="Times New Roman" w:cs="Times New Roman"/>
          <w:b/>
          <w:bCs/>
          <w:color w:val="auto"/>
          <w:sz w:val="26"/>
          <w:szCs w:val="26"/>
          <w:lang w:val="pt-BR"/>
        </w:rPr>
        <w:t>Barichello</w:t>
      </w:r>
      <w:proofErr w:type="spellEnd"/>
      <w:r w:rsidRPr="001561BD">
        <w:rPr>
          <w:rFonts w:ascii="Times New Roman" w:hAnsi="Times New Roman" w:cs="Times New Roman"/>
          <w:b/>
          <w:bCs/>
          <w:color w:val="auto"/>
          <w:sz w:val="26"/>
          <w:szCs w:val="26"/>
          <w:lang w:val="pt-BR"/>
        </w:rPr>
        <w:t xml:space="preserve">, do Deputado Luiz Claudio </w:t>
      </w:r>
      <w:proofErr w:type="spellStart"/>
      <w:r w:rsidRPr="001561BD">
        <w:rPr>
          <w:rFonts w:ascii="Times New Roman" w:hAnsi="Times New Roman" w:cs="Times New Roman"/>
          <w:b/>
          <w:bCs/>
          <w:color w:val="auto"/>
          <w:sz w:val="26"/>
          <w:szCs w:val="26"/>
          <w:lang w:val="pt-BR"/>
        </w:rPr>
        <w:t>Romanelli</w:t>
      </w:r>
      <w:proofErr w:type="spellEnd"/>
      <w:r w:rsidRPr="001561BD">
        <w:rPr>
          <w:rFonts w:ascii="Times New Roman" w:hAnsi="Times New Roman" w:cs="Times New Roman"/>
          <w:b/>
          <w:bCs/>
          <w:color w:val="auto"/>
          <w:sz w:val="26"/>
          <w:szCs w:val="26"/>
          <w:lang w:val="pt-BR"/>
        </w:rPr>
        <w:t xml:space="preserve">, do Deputado </w:t>
      </w:r>
      <w:proofErr w:type="spellStart"/>
      <w:r w:rsidRPr="001561BD">
        <w:rPr>
          <w:rFonts w:ascii="Times New Roman" w:hAnsi="Times New Roman" w:cs="Times New Roman"/>
          <w:b/>
          <w:bCs/>
          <w:color w:val="auto"/>
          <w:sz w:val="26"/>
          <w:szCs w:val="26"/>
          <w:lang w:val="pt-BR"/>
        </w:rPr>
        <w:t>Tercílio</w:t>
      </w:r>
      <w:proofErr w:type="spellEnd"/>
      <w:r w:rsidRPr="001561BD">
        <w:rPr>
          <w:rFonts w:ascii="Times New Roman" w:hAnsi="Times New Roman" w:cs="Times New Roman"/>
          <w:b/>
          <w:bCs/>
          <w:color w:val="auto"/>
          <w:sz w:val="26"/>
          <w:szCs w:val="26"/>
          <w:lang w:val="pt-BR"/>
        </w:rPr>
        <w:t xml:space="preserve"> </w:t>
      </w:r>
      <w:proofErr w:type="spellStart"/>
      <w:r w:rsidRPr="001561BD">
        <w:rPr>
          <w:rFonts w:ascii="Times New Roman" w:hAnsi="Times New Roman" w:cs="Times New Roman"/>
          <w:b/>
          <w:bCs/>
          <w:color w:val="auto"/>
          <w:sz w:val="26"/>
          <w:szCs w:val="26"/>
          <w:lang w:val="pt-BR"/>
        </w:rPr>
        <w:t>Turini</w:t>
      </w:r>
      <w:proofErr w:type="spellEnd"/>
      <w:r w:rsidRPr="001561BD">
        <w:rPr>
          <w:rFonts w:ascii="Times New Roman" w:hAnsi="Times New Roman" w:cs="Times New Roman"/>
          <w:b/>
          <w:bCs/>
          <w:color w:val="auto"/>
          <w:sz w:val="26"/>
          <w:szCs w:val="26"/>
          <w:lang w:val="pt-BR"/>
        </w:rPr>
        <w:t xml:space="preserve">, do Deputado Jairo </w:t>
      </w:r>
      <w:proofErr w:type="spellStart"/>
      <w:r w:rsidRPr="001561BD">
        <w:rPr>
          <w:rFonts w:ascii="Times New Roman" w:hAnsi="Times New Roman" w:cs="Times New Roman"/>
          <w:b/>
          <w:bCs/>
          <w:color w:val="auto"/>
          <w:sz w:val="26"/>
          <w:szCs w:val="26"/>
          <w:lang w:val="pt-BR"/>
        </w:rPr>
        <w:t>Tamura</w:t>
      </w:r>
      <w:proofErr w:type="spellEnd"/>
      <w:r w:rsidRPr="001561BD">
        <w:rPr>
          <w:rFonts w:ascii="Times New Roman" w:hAnsi="Times New Roman" w:cs="Times New Roman"/>
          <w:b/>
          <w:bCs/>
          <w:color w:val="auto"/>
          <w:sz w:val="26"/>
          <w:szCs w:val="26"/>
          <w:lang w:val="pt-BR"/>
        </w:rPr>
        <w:t xml:space="preserve">, da Deputada Maria Victoria, da Deputada </w:t>
      </w:r>
      <w:proofErr w:type="spellStart"/>
      <w:r w:rsidRPr="001561BD">
        <w:rPr>
          <w:rFonts w:ascii="Times New Roman" w:hAnsi="Times New Roman" w:cs="Times New Roman"/>
          <w:b/>
          <w:bCs/>
          <w:color w:val="auto"/>
          <w:sz w:val="26"/>
          <w:szCs w:val="26"/>
          <w:lang w:val="pt-BR"/>
        </w:rPr>
        <w:t>Cloara</w:t>
      </w:r>
      <w:proofErr w:type="spellEnd"/>
      <w:r w:rsidRPr="001561BD">
        <w:rPr>
          <w:rFonts w:ascii="Times New Roman" w:hAnsi="Times New Roman" w:cs="Times New Roman"/>
          <w:b/>
          <w:bCs/>
          <w:color w:val="auto"/>
          <w:sz w:val="26"/>
          <w:szCs w:val="26"/>
          <w:lang w:val="pt-BR"/>
        </w:rPr>
        <w:t xml:space="preserve"> Pinheiro, do Deputado Soldado Adriano José, do Deputado Gugu Bueno, do Deputado Ney Leprevost, do Deputado Requião Filho, do Deputado Alexandre Curi, do Deputado Marcio Pacheco, do Deputado Adão Litro, do Deputado Alisson Wandscheer, da Deputada Cantora Mara Lima, do Deputado Gilberto Ribeiro, do Deputado Ricardo Arruda, do Deputado </w:t>
      </w:r>
      <w:proofErr w:type="spellStart"/>
      <w:r w:rsidRPr="001561BD">
        <w:rPr>
          <w:rFonts w:ascii="Times New Roman" w:hAnsi="Times New Roman" w:cs="Times New Roman"/>
          <w:b/>
          <w:bCs/>
          <w:color w:val="auto"/>
          <w:sz w:val="26"/>
          <w:szCs w:val="26"/>
          <w:lang w:val="pt-BR"/>
        </w:rPr>
        <w:t>Arilson</w:t>
      </w:r>
      <w:proofErr w:type="spellEnd"/>
      <w:r w:rsidRPr="001561BD">
        <w:rPr>
          <w:rFonts w:ascii="Times New Roman" w:hAnsi="Times New Roman" w:cs="Times New Roman"/>
          <w:b/>
          <w:bCs/>
          <w:color w:val="auto"/>
          <w:sz w:val="26"/>
          <w:szCs w:val="26"/>
          <w:lang w:val="pt-BR"/>
        </w:rPr>
        <w:t xml:space="preserve"> </w:t>
      </w:r>
      <w:proofErr w:type="spellStart"/>
      <w:r w:rsidRPr="001561BD">
        <w:rPr>
          <w:rFonts w:ascii="Times New Roman" w:hAnsi="Times New Roman" w:cs="Times New Roman"/>
          <w:b/>
          <w:bCs/>
          <w:color w:val="auto"/>
          <w:sz w:val="26"/>
          <w:szCs w:val="26"/>
          <w:lang w:val="pt-BR"/>
        </w:rPr>
        <w:t>Chiorato</w:t>
      </w:r>
      <w:proofErr w:type="spellEnd"/>
      <w:r w:rsidRPr="001561BD">
        <w:rPr>
          <w:rFonts w:ascii="Times New Roman" w:hAnsi="Times New Roman" w:cs="Times New Roman"/>
          <w:b/>
          <w:bCs/>
          <w:color w:val="auto"/>
          <w:sz w:val="26"/>
          <w:szCs w:val="26"/>
          <w:lang w:val="pt-BR"/>
        </w:rPr>
        <w:t xml:space="preserve">, do Deputado Renato Freitas, do Deputado Nelson Justus e do Deputado </w:t>
      </w:r>
      <w:proofErr w:type="spellStart"/>
      <w:r w:rsidRPr="001561BD">
        <w:rPr>
          <w:rFonts w:ascii="Times New Roman" w:hAnsi="Times New Roman" w:cs="Times New Roman"/>
          <w:b/>
          <w:bCs/>
          <w:color w:val="auto"/>
          <w:sz w:val="26"/>
          <w:szCs w:val="26"/>
          <w:lang w:val="pt-BR"/>
        </w:rPr>
        <w:t>Bazana</w:t>
      </w:r>
      <w:proofErr w:type="spellEnd"/>
      <w:r w:rsidRPr="001561BD">
        <w:rPr>
          <w:rFonts w:ascii="Times New Roman" w:hAnsi="Times New Roman" w:cs="Times New Roman"/>
          <w:b/>
          <w:bCs/>
          <w:color w:val="auto"/>
          <w:sz w:val="26"/>
          <w:szCs w:val="26"/>
          <w:lang w:val="pt-BR"/>
        </w:rPr>
        <w:t>.</w:t>
      </w:r>
    </w:p>
    <w:p w14:paraId="0BC56804" w14:textId="066DC5F1" w:rsidR="00A042E8" w:rsidRPr="001561BD" w:rsidRDefault="00A042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Regime de urgência.</w:t>
      </w:r>
    </w:p>
    <w:p w14:paraId="4D03119E" w14:textId="0775E81C" w:rsidR="00A042E8" w:rsidRPr="001561BD" w:rsidRDefault="00A042E8"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Institui o</w:t>
      </w:r>
      <w:r w:rsidR="004672D1" w:rsidRPr="001561BD">
        <w:rPr>
          <w:rFonts w:ascii="Times New Roman" w:hAnsi="Times New Roman" w:cs="Times New Roman"/>
          <w:color w:val="auto"/>
          <w:sz w:val="26"/>
          <w:szCs w:val="26"/>
          <w:lang w:val="pt-BR"/>
        </w:rPr>
        <w:t xml:space="preserve"> Estatuto Paranaense da Pessoa com Síndrome d</w:t>
      </w:r>
      <w:r w:rsidRPr="001561BD">
        <w:rPr>
          <w:rFonts w:ascii="Times New Roman" w:hAnsi="Times New Roman" w:cs="Times New Roman"/>
          <w:color w:val="auto"/>
          <w:sz w:val="26"/>
          <w:szCs w:val="26"/>
          <w:lang w:val="pt-BR"/>
        </w:rPr>
        <w:t>e Down, e dá outras providências.</w:t>
      </w:r>
    </w:p>
    <w:p w14:paraId="3C2D5AAE" w14:textId="726BC5AC" w:rsidR="00E473EA" w:rsidRPr="001561BD" w:rsidRDefault="00E473EA"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Parecer favorável: Comissão de Constituição e Justiça, na forma do substitutivo geral; </w:t>
      </w:r>
      <w:proofErr w:type="gramStart"/>
      <w:r w:rsidR="00A042E8" w:rsidRPr="001561BD">
        <w:rPr>
          <w:rFonts w:ascii="Times New Roman" w:hAnsi="Times New Roman" w:cs="Times New Roman"/>
          <w:b/>
          <w:bCs/>
          <w:color w:val="auto"/>
          <w:sz w:val="26"/>
          <w:szCs w:val="26"/>
          <w:lang w:val="pt-BR"/>
        </w:rPr>
        <w:t>Aguardando</w:t>
      </w:r>
      <w:proofErr w:type="gramEnd"/>
      <w:r w:rsidR="00A042E8" w:rsidRPr="001561BD">
        <w:rPr>
          <w:rFonts w:ascii="Times New Roman" w:hAnsi="Times New Roman" w:cs="Times New Roman"/>
          <w:b/>
          <w:bCs/>
          <w:color w:val="auto"/>
          <w:sz w:val="26"/>
          <w:szCs w:val="26"/>
          <w:lang w:val="pt-BR"/>
        </w:rPr>
        <w:t xml:space="preserve"> parecer de Comissão.</w:t>
      </w:r>
    </w:p>
    <w:p w14:paraId="5ED25F6C" w14:textId="77777777" w:rsidR="00D67AA6" w:rsidRPr="001561BD" w:rsidRDefault="00D67AA6" w:rsidP="001561BD">
      <w:pPr>
        <w:pStyle w:val="CorpoA"/>
        <w:spacing w:after="0" w:line="240" w:lineRule="auto"/>
        <w:jc w:val="both"/>
        <w:rPr>
          <w:rFonts w:ascii="Times New Roman" w:hAnsi="Times New Roman" w:cs="Times New Roman"/>
          <w:color w:val="auto"/>
          <w:sz w:val="26"/>
          <w:szCs w:val="26"/>
          <w:lang w:val="pt-BR"/>
        </w:rPr>
      </w:pPr>
    </w:p>
    <w:p w14:paraId="2C0AF4AD" w14:textId="5FE5B5A0" w:rsidR="00D67AA6" w:rsidRPr="001561BD" w:rsidRDefault="00D67AA6"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lastRenderedPageBreak/>
        <w:t xml:space="preserve">Item </w:t>
      </w:r>
      <w:r w:rsidR="00A042E8" w:rsidRPr="001561BD">
        <w:rPr>
          <w:rFonts w:ascii="Times New Roman" w:hAnsi="Times New Roman" w:cs="Times New Roman"/>
          <w:b/>
          <w:bCs/>
          <w:color w:val="auto"/>
          <w:sz w:val="26"/>
          <w:szCs w:val="26"/>
          <w:u w:val="single"/>
          <w:lang w:val="pt-BR"/>
        </w:rPr>
        <w:t>3</w:t>
      </w:r>
      <w:r w:rsidRPr="001561BD">
        <w:rPr>
          <w:rFonts w:ascii="Times New Roman" w:hAnsi="Times New Roman" w:cs="Times New Roman"/>
          <w:b/>
          <w:bCs/>
          <w:color w:val="auto"/>
          <w:sz w:val="26"/>
          <w:szCs w:val="26"/>
          <w:u w:val="single"/>
          <w:lang w:val="pt-BR"/>
        </w:rPr>
        <w:t xml:space="preserve"> – </w:t>
      </w:r>
      <w:r w:rsidR="00A042E8" w:rsidRPr="001561BD">
        <w:rPr>
          <w:rFonts w:ascii="Times New Roman" w:hAnsi="Times New Roman" w:cs="Times New Roman"/>
          <w:b/>
          <w:bCs/>
          <w:color w:val="auto"/>
          <w:sz w:val="26"/>
          <w:szCs w:val="26"/>
          <w:u w:val="single"/>
          <w:lang w:val="pt-BR"/>
        </w:rPr>
        <w:t>1</w:t>
      </w:r>
      <w:r w:rsidRPr="001561BD">
        <w:rPr>
          <w:rFonts w:ascii="Times New Roman" w:hAnsi="Times New Roman" w:cs="Times New Roman"/>
          <w:b/>
          <w:bCs/>
          <w:color w:val="auto"/>
          <w:sz w:val="26"/>
          <w:szCs w:val="26"/>
          <w:u w:val="single"/>
          <w:lang w:val="pt-BR"/>
        </w:rPr>
        <w:t xml:space="preserve">º Turno do Projeto de Lei nº </w:t>
      </w:r>
      <w:r w:rsidR="00A042E8" w:rsidRPr="001561BD">
        <w:rPr>
          <w:rFonts w:ascii="Times New Roman" w:hAnsi="Times New Roman" w:cs="Times New Roman"/>
          <w:b/>
          <w:bCs/>
          <w:color w:val="auto"/>
          <w:sz w:val="26"/>
          <w:szCs w:val="26"/>
          <w:u w:val="single"/>
          <w:lang w:val="pt-BR"/>
        </w:rPr>
        <w:t>37/2026</w:t>
      </w:r>
      <w:r w:rsidRPr="001561BD">
        <w:rPr>
          <w:rFonts w:ascii="Times New Roman" w:hAnsi="Times New Roman" w:cs="Times New Roman"/>
          <w:b/>
          <w:bCs/>
          <w:color w:val="auto"/>
          <w:sz w:val="26"/>
          <w:szCs w:val="26"/>
          <w:u w:val="single"/>
          <w:lang w:val="pt-BR"/>
        </w:rPr>
        <w:t>.</w:t>
      </w:r>
    </w:p>
    <w:p w14:paraId="23FC34F2" w14:textId="3BBEF1E1" w:rsidR="00D67AA6" w:rsidRPr="001561BD" w:rsidRDefault="00D67AA6"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Autoria </w:t>
      </w:r>
      <w:r w:rsidR="00D63B45" w:rsidRPr="001561BD">
        <w:rPr>
          <w:rFonts w:ascii="Times New Roman" w:hAnsi="Times New Roman" w:cs="Times New Roman"/>
          <w:b/>
          <w:bCs/>
          <w:color w:val="auto"/>
          <w:sz w:val="26"/>
          <w:szCs w:val="26"/>
          <w:lang w:val="pt-BR"/>
        </w:rPr>
        <w:t>da Deputada Maria Victoria.</w:t>
      </w:r>
    </w:p>
    <w:p w14:paraId="1B680F0D" w14:textId="0619B1AF" w:rsidR="00A042E8" w:rsidRPr="001561BD" w:rsidRDefault="00A042E8"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Institui o Estatuto da Pessoa com Doença Rara.</w:t>
      </w:r>
    </w:p>
    <w:p w14:paraId="2E18E3FD" w14:textId="546BA301" w:rsidR="00D67AA6" w:rsidRPr="001561BD" w:rsidRDefault="00D63B45"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Parecer favorável: Comissão de Constituição e Justiça</w:t>
      </w:r>
      <w:r w:rsidR="00A042E8" w:rsidRPr="001561BD">
        <w:rPr>
          <w:rFonts w:ascii="Times New Roman" w:hAnsi="Times New Roman" w:cs="Times New Roman"/>
          <w:b/>
          <w:bCs/>
          <w:color w:val="auto"/>
          <w:sz w:val="26"/>
          <w:szCs w:val="26"/>
          <w:lang w:val="pt-BR"/>
        </w:rPr>
        <w:t>, na forma do substitutivo geral; Comissão de Saúde Pública; Comissão de Defesa dos Direitos da Criança, do Adolescente e da Pessoa com Deficiência.</w:t>
      </w:r>
    </w:p>
    <w:p w14:paraId="022076F8" w14:textId="77777777"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p>
    <w:p w14:paraId="0E4FB13C" w14:textId="67AC4E8F" w:rsidR="001668A0" w:rsidRPr="001561BD" w:rsidRDefault="001668A0"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Item 4 – 1º Turno do Projeto de Lei nº 61/2026.</w:t>
      </w:r>
    </w:p>
    <w:p w14:paraId="5DC2A0A1" w14:textId="1B09091B"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Autoria do Deputado Alexandre Curi, do Deputado Gugu Bueno e da Deputada Maria Victoria.</w:t>
      </w:r>
    </w:p>
    <w:p w14:paraId="091C0382" w14:textId="0C6FD48D" w:rsidR="001668A0" w:rsidRPr="001561BD" w:rsidRDefault="001668A0"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Dispõe sobre a Inovação Logística no Agronegócio por meio da Inteligência Artificial.</w:t>
      </w:r>
    </w:p>
    <w:p w14:paraId="5116D63E" w14:textId="6B9C8859"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Parecer favorável: Comissão de Constituição e Justiça; Comissão de Agricultura, Pecuária, Abastecimento e Desenvolvimento Rural; Comissão de Ciência, Tecnologia, Inovação e Ensino Superior.</w:t>
      </w:r>
    </w:p>
    <w:p w14:paraId="2511D855" w14:textId="77777777" w:rsidR="001668A0" w:rsidRPr="001561BD" w:rsidRDefault="001668A0" w:rsidP="001561BD">
      <w:pPr>
        <w:pStyle w:val="CorpoA"/>
        <w:spacing w:after="0" w:line="240" w:lineRule="auto"/>
        <w:jc w:val="both"/>
        <w:rPr>
          <w:rFonts w:ascii="Times New Roman" w:hAnsi="Times New Roman" w:cs="Times New Roman"/>
          <w:color w:val="auto"/>
          <w:sz w:val="26"/>
          <w:szCs w:val="26"/>
          <w:lang w:val="pt-BR"/>
        </w:rPr>
      </w:pPr>
    </w:p>
    <w:p w14:paraId="6B9606CD" w14:textId="77777777" w:rsidR="001668A0" w:rsidRPr="001561BD" w:rsidRDefault="001668A0" w:rsidP="001561BD">
      <w:pPr>
        <w:pStyle w:val="CorpoA"/>
        <w:spacing w:after="0" w:line="240" w:lineRule="auto"/>
        <w:jc w:val="both"/>
        <w:rPr>
          <w:rFonts w:ascii="Times New Roman" w:hAnsi="Times New Roman" w:cs="Times New Roman"/>
          <w:color w:val="auto"/>
          <w:sz w:val="26"/>
          <w:szCs w:val="26"/>
          <w:lang w:val="pt-BR"/>
        </w:rPr>
      </w:pPr>
    </w:p>
    <w:p w14:paraId="2B3E1BDB" w14:textId="2A375F1B" w:rsidR="001668A0" w:rsidRPr="001561BD" w:rsidRDefault="001668A0" w:rsidP="001561BD">
      <w:pPr>
        <w:pStyle w:val="CorpoA"/>
        <w:spacing w:after="0" w:line="240" w:lineRule="auto"/>
        <w:jc w:val="center"/>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PROPOSIÇÕES EM TURNO ÚNICO</w:t>
      </w:r>
    </w:p>
    <w:p w14:paraId="5579CCCD" w14:textId="77777777" w:rsidR="001668A0" w:rsidRPr="001561BD" w:rsidRDefault="001668A0" w:rsidP="001561BD">
      <w:pPr>
        <w:pStyle w:val="CorpoA"/>
        <w:spacing w:after="0" w:line="240" w:lineRule="auto"/>
        <w:jc w:val="center"/>
        <w:rPr>
          <w:rFonts w:ascii="Times New Roman" w:hAnsi="Times New Roman" w:cs="Times New Roman"/>
          <w:b/>
          <w:bCs/>
          <w:color w:val="auto"/>
          <w:sz w:val="26"/>
          <w:szCs w:val="26"/>
          <w:u w:val="single"/>
          <w:lang w:val="pt-BR"/>
        </w:rPr>
      </w:pPr>
    </w:p>
    <w:p w14:paraId="2F03D728" w14:textId="33DA97A6" w:rsidR="001668A0" w:rsidRPr="001561BD" w:rsidRDefault="001668A0"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Item 5 – Turno Único do Projeto de Lei nº 875/2023.</w:t>
      </w:r>
    </w:p>
    <w:p w14:paraId="4E7F2C27" w14:textId="6CD0D4ED"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Autoria da Deputada Mabel Canto, do Deputado Delegado </w:t>
      </w:r>
      <w:proofErr w:type="spellStart"/>
      <w:r w:rsidRPr="001561BD">
        <w:rPr>
          <w:rFonts w:ascii="Times New Roman" w:hAnsi="Times New Roman" w:cs="Times New Roman"/>
          <w:b/>
          <w:bCs/>
          <w:color w:val="auto"/>
          <w:sz w:val="26"/>
          <w:szCs w:val="26"/>
          <w:lang w:val="pt-BR"/>
        </w:rPr>
        <w:t>Jacovós</w:t>
      </w:r>
      <w:proofErr w:type="spellEnd"/>
      <w:r w:rsidRPr="001561BD">
        <w:rPr>
          <w:rFonts w:ascii="Times New Roman" w:hAnsi="Times New Roman" w:cs="Times New Roman"/>
          <w:b/>
          <w:bCs/>
          <w:color w:val="auto"/>
          <w:sz w:val="26"/>
          <w:szCs w:val="26"/>
          <w:lang w:val="pt-BR"/>
        </w:rPr>
        <w:t>, do Deputado Moacyr Fadel, do Deputado Alisson Wandscheer e do Deputado Hussein Bakri.</w:t>
      </w:r>
    </w:p>
    <w:p w14:paraId="74106EA7" w14:textId="2E47DAE9" w:rsidR="001668A0" w:rsidRPr="001561BD" w:rsidRDefault="001668A0"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Concede aos Campos Gerais o título de Capital do Plantio Direto no Brasil.</w:t>
      </w:r>
    </w:p>
    <w:p w14:paraId="0502CD46" w14:textId="527000E3"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Parecer favorável: Comissão de Constituição e Justiça; Comissão de Agricultura, Pecuária, Abastecimento e Desenvolvimento Rural.</w:t>
      </w:r>
    </w:p>
    <w:p w14:paraId="795D3AF2" w14:textId="77777777"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p>
    <w:p w14:paraId="2FDFD0F9" w14:textId="1591840E" w:rsidR="001668A0" w:rsidRPr="001561BD" w:rsidRDefault="001668A0"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Item 6 – Turno Único do Projeto de Lei nº 327/2026.</w:t>
      </w:r>
    </w:p>
    <w:p w14:paraId="7A17D626" w14:textId="1C374CD8"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Autoria do Deputado Batatinha.</w:t>
      </w:r>
    </w:p>
    <w:p w14:paraId="58D3B7A3" w14:textId="6E5AFBB5" w:rsidR="001668A0" w:rsidRPr="001561BD" w:rsidRDefault="001668A0"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Inclui no Calendário Oficial de Eventos do Estado do Paraná a Festa do Peão – Mói Show, a ser realizado anualmente no mês de abril, no Município de Corbélia.</w:t>
      </w:r>
    </w:p>
    <w:p w14:paraId="5225F6E9" w14:textId="171438B3" w:rsidR="001668A0" w:rsidRPr="001561BD" w:rsidRDefault="001668A0"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Parecer favorável: Comissão de Constituição e Justiça; Comissão de Cultura.</w:t>
      </w:r>
    </w:p>
    <w:p w14:paraId="0EB446BD" w14:textId="77777777" w:rsidR="001668A0" w:rsidRPr="001561BD" w:rsidRDefault="001668A0" w:rsidP="001561BD">
      <w:pPr>
        <w:pStyle w:val="CorpoA"/>
        <w:spacing w:after="0" w:line="240" w:lineRule="auto"/>
        <w:jc w:val="both"/>
        <w:rPr>
          <w:rFonts w:ascii="Times New Roman" w:hAnsi="Times New Roman" w:cs="Times New Roman"/>
          <w:color w:val="auto"/>
          <w:sz w:val="26"/>
          <w:szCs w:val="26"/>
          <w:lang w:val="pt-BR"/>
        </w:rPr>
      </w:pPr>
    </w:p>
    <w:p w14:paraId="185C58F4" w14:textId="58D966CA" w:rsidR="001668A0" w:rsidRPr="001561BD" w:rsidRDefault="001668A0"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t xml:space="preserve">Item 7 – Turno Único do Projeto de Lei nº </w:t>
      </w:r>
      <w:r w:rsidR="003571E8" w:rsidRPr="001561BD">
        <w:rPr>
          <w:rFonts w:ascii="Times New Roman" w:hAnsi="Times New Roman" w:cs="Times New Roman"/>
          <w:b/>
          <w:bCs/>
          <w:color w:val="auto"/>
          <w:sz w:val="26"/>
          <w:szCs w:val="26"/>
          <w:u w:val="single"/>
          <w:lang w:val="pt-BR"/>
        </w:rPr>
        <w:t>489/2026.</w:t>
      </w:r>
    </w:p>
    <w:p w14:paraId="3E27AC11" w14:textId="76EFAC0C" w:rsidR="003571E8" w:rsidRPr="001561BD" w:rsidRDefault="003571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Autoria da Deputada Marli Paulino.</w:t>
      </w:r>
    </w:p>
    <w:p w14:paraId="498FF283" w14:textId="5C477A86" w:rsidR="003571E8" w:rsidRPr="001561BD" w:rsidRDefault="003571E8"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Inclui a tradicional “Cavalgada de Aniversário de Piraquara”, realizada anualmente no mês de janeiro, no Calendário Oficial de Eventos do Estado do Paraná.</w:t>
      </w:r>
    </w:p>
    <w:p w14:paraId="31D71CAF" w14:textId="57ECA820" w:rsidR="003571E8" w:rsidRPr="001561BD" w:rsidRDefault="003571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Parecer favorável: Comissão de Constituição e Justiça; Comissão de Cultura.</w:t>
      </w:r>
    </w:p>
    <w:p w14:paraId="1C532F1B" w14:textId="77777777" w:rsidR="003571E8" w:rsidRPr="001561BD" w:rsidRDefault="003571E8" w:rsidP="001561BD">
      <w:pPr>
        <w:pStyle w:val="CorpoA"/>
        <w:spacing w:after="0" w:line="240" w:lineRule="auto"/>
        <w:jc w:val="both"/>
        <w:rPr>
          <w:rFonts w:ascii="Times New Roman" w:hAnsi="Times New Roman" w:cs="Times New Roman"/>
          <w:b/>
          <w:bCs/>
          <w:color w:val="auto"/>
          <w:sz w:val="26"/>
          <w:szCs w:val="26"/>
          <w:lang w:val="pt-BR"/>
        </w:rPr>
      </w:pPr>
    </w:p>
    <w:p w14:paraId="5E62BD2D" w14:textId="77777777" w:rsidR="001561BD" w:rsidRPr="001561BD" w:rsidRDefault="001561BD" w:rsidP="001561BD">
      <w:pPr>
        <w:pStyle w:val="CorpoA"/>
        <w:spacing w:after="0" w:line="240" w:lineRule="auto"/>
        <w:jc w:val="both"/>
        <w:rPr>
          <w:rFonts w:ascii="Times New Roman" w:hAnsi="Times New Roman" w:cs="Times New Roman"/>
          <w:b/>
          <w:bCs/>
          <w:color w:val="auto"/>
          <w:sz w:val="26"/>
          <w:szCs w:val="26"/>
          <w:lang w:val="pt-BR"/>
        </w:rPr>
      </w:pPr>
      <w:bookmarkStart w:id="2" w:name="_GoBack"/>
      <w:bookmarkEnd w:id="2"/>
    </w:p>
    <w:p w14:paraId="27EE2523" w14:textId="3AF92577" w:rsidR="003571E8" w:rsidRPr="001561BD" w:rsidRDefault="003571E8" w:rsidP="001561BD">
      <w:pPr>
        <w:pStyle w:val="CorpoA"/>
        <w:spacing w:after="0" w:line="240" w:lineRule="auto"/>
        <w:jc w:val="both"/>
        <w:rPr>
          <w:rFonts w:ascii="Times New Roman" w:hAnsi="Times New Roman" w:cs="Times New Roman"/>
          <w:b/>
          <w:bCs/>
          <w:color w:val="auto"/>
          <w:sz w:val="26"/>
          <w:szCs w:val="26"/>
          <w:u w:val="single"/>
          <w:lang w:val="pt-BR"/>
        </w:rPr>
      </w:pPr>
      <w:r w:rsidRPr="001561BD">
        <w:rPr>
          <w:rFonts w:ascii="Times New Roman" w:hAnsi="Times New Roman" w:cs="Times New Roman"/>
          <w:b/>
          <w:bCs/>
          <w:color w:val="auto"/>
          <w:sz w:val="26"/>
          <w:szCs w:val="26"/>
          <w:u w:val="single"/>
          <w:lang w:val="pt-BR"/>
        </w:rPr>
        <w:lastRenderedPageBreak/>
        <w:t>Item 8 – Turno Único do Projeto de Lei nº 761/2026.</w:t>
      </w:r>
    </w:p>
    <w:p w14:paraId="24D2C8C2" w14:textId="169D4777" w:rsidR="003571E8" w:rsidRPr="001561BD" w:rsidRDefault="003571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 xml:space="preserve">Autoria do Deputado </w:t>
      </w:r>
      <w:proofErr w:type="spellStart"/>
      <w:r w:rsidRPr="001561BD">
        <w:rPr>
          <w:rFonts w:ascii="Times New Roman" w:hAnsi="Times New Roman" w:cs="Times New Roman"/>
          <w:b/>
          <w:bCs/>
          <w:color w:val="auto"/>
          <w:sz w:val="26"/>
          <w:szCs w:val="26"/>
          <w:lang w:val="pt-BR"/>
        </w:rPr>
        <w:t>Goura</w:t>
      </w:r>
      <w:proofErr w:type="spellEnd"/>
      <w:r w:rsidRPr="001561BD">
        <w:rPr>
          <w:rFonts w:ascii="Times New Roman" w:hAnsi="Times New Roman" w:cs="Times New Roman"/>
          <w:b/>
          <w:bCs/>
          <w:color w:val="auto"/>
          <w:sz w:val="26"/>
          <w:szCs w:val="26"/>
          <w:lang w:val="pt-BR"/>
        </w:rPr>
        <w:t>.</w:t>
      </w:r>
    </w:p>
    <w:p w14:paraId="57F1FA6C" w14:textId="0B9DCB7D" w:rsidR="003571E8" w:rsidRPr="001561BD" w:rsidRDefault="003571E8" w:rsidP="001561BD">
      <w:pPr>
        <w:pStyle w:val="CorpoA"/>
        <w:spacing w:after="0" w:line="240" w:lineRule="auto"/>
        <w:jc w:val="both"/>
        <w:rPr>
          <w:rFonts w:ascii="Times New Roman" w:hAnsi="Times New Roman" w:cs="Times New Roman"/>
          <w:color w:val="auto"/>
          <w:sz w:val="26"/>
          <w:szCs w:val="26"/>
          <w:lang w:val="pt-BR"/>
        </w:rPr>
      </w:pPr>
      <w:r w:rsidRPr="001561BD">
        <w:rPr>
          <w:rFonts w:ascii="Times New Roman" w:hAnsi="Times New Roman" w:cs="Times New Roman"/>
          <w:color w:val="auto"/>
          <w:sz w:val="26"/>
          <w:szCs w:val="26"/>
          <w:lang w:val="pt-BR"/>
        </w:rPr>
        <w:t>Concede o Título de Utilidade Pública à Associação Scalabrini a Serviço dos Migrantes, com sede no Município de Curitiba.</w:t>
      </w:r>
    </w:p>
    <w:p w14:paraId="33C8B6CC" w14:textId="272906D5" w:rsidR="003571E8" w:rsidRPr="001561BD" w:rsidRDefault="003571E8" w:rsidP="001561BD">
      <w:pPr>
        <w:pStyle w:val="CorpoA"/>
        <w:spacing w:after="0" w:line="240" w:lineRule="auto"/>
        <w:jc w:val="both"/>
        <w:rPr>
          <w:rFonts w:ascii="Times New Roman" w:hAnsi="Times New Roman" w:cs="Times New Roman"/>
          <w:b/>
          <w:bCs/>
          <w:color w:val="auto"/>
          <w:sz w:val="26"/>
          <w:szCs w:val="26"/>
          <w:lang w:val="pt-BR"/>
        </w:rPr>
      </w:pPr>
      <w:r w:rsidRPr="001561BD">
        <w:rPr>
          <w:rFonts w:ascii="Times New Roman" w:hAnsi="Times New Roman" w:cs="Times New Roman"/>
          <w:b/>
          <w:bCs/>
          <w:color w:val="auto"/>
          <w:sz w:val="26"/>
          <w:szCs w:val="26"/>
          <w:lang w:val="pt-BR"/>
        </w:rPr>
        <w:t>Parecer favorável: Comissão de Constituição e Justiça.</w:t>
      </w:r>
    </w:p>
    <w:p w14:paraId="1EDCDBC4" w14:textId="77777777" w:rsidR="003571E8" w:rsidRPr="001561BD" w:rsidRDefault="003571E8" w:rsidP="001561BD">
      <w:pPr>
        <w:pStyle w:val="CorpoA"/>
        <w:spacing w:after="0" w:line="240" w:lineRule="auto"/>
        <w:jc w:val="both"/>
        <w:rPr>
          <w:rFonts w:ascii="Times New Roman" w:hAnsi="Times New Roman" w:cs="Times New Roman"/>
          <w:color w:val="auto"/>
          <w:sz w:val="26"/>
          <w:szCs w:val="26"/>
          <w:lang w:val="pt-BR"/>
        </w:rPr>
      </w:pPr>
    </w:p>
    <w:sectPr w:rsidR="003571E8" w:rsidRPr="001561BD">
      <w:headerReference w:type="default" r:id="rId8"/>
      <w:pgSz w:w="12240" w:h="15840"/>
      <w:pgMar w:top="1701" w:right="1418" w:bottom="1134" w:left="1418" w:header="55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BDA6B" w14:textId="77777777" w:rsidR="0054242C" w:rsidRPr="0079077C" w:rsidRDefault="0054242C">
      <w:r w:rsidRPr="0079077C">
        <w:separator/>
      </w:r>
    </w:p>
  </w:endnote>
  <w:endnote w:type="continuationSeparator" w:id="0">
    <w:p w14:paraId="1F6B8C96" w14:textId="77777777" w:rsidR="0054242C" w:rsidRPr="0079077C" w:rsidRDefault="0054242C">
      <w:r w:rsidRPr="007907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5866F" w14:textId="77777777" w:rsidR="0054242C" w:rsidRPr="0079077C" w:rsidRDefault="0054242C">
      <w:r w:rsidRPr="0079077C">
        <w:separator/>
      </w:r>
    </w:p>
  </w:footnote>
  <w:footnote w:type="continuationSeparator" w:id="0">
    <w:p w14:paraId="4ED522DE" w14:textId="77777777" w:rsidR="0054242C" w:rsidRPr="0079077C" w:rsidRDefault="0054242C">
      <w:r w:rsidRPr="007907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047EF" w14:textId="77777777" w:rsidR="00267107" w:rsidRPr="0079077C" w:rsidRDefault="00C412EB">
    <w:pPr>
      <w:pStyle w:val="CorpoA"/>
      <w:tabs>
        <w:tab w:val="center" w:pos="4252"/>
        <w:tab w:val="right" w:pos="8504"/>
      </w:tabs>
      <w:spacing w:after="0" w:line="240" w:lineRule="auto"/>
      <w:jc w:val="center"/>
      <w:rPr>
        <w:lang w:val="pt-BR"/>
      </w:rPr>
    </w:pPr>
    <w:r w:rsidRPr="0079077C">
      <w:rPr>
        <w:noProof/>
        <w:lang w:val="pt-BR"/>
      </w:rPr>
      <w:drawing>
        <wp:inline distT="0" distB="0" distL="0" distR="0" wp14:anchorId="537A54C8" wp14:editId="17134F3B">
          <wp:extent cx="835948" cy="968558"/>
          <wp:effectExtent l="0" t="0" r="0" b="0"/>
          <wp:docPr id="1073741825" name="officeArt object" descr="Diagrama,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Diagrama, LogotipoDescrição gerada automaticamente" descr="Diagrama, LogotipoDescrição gerada automaticamente"/>
                  <pic:cNvPicPr>
                    <a:picLocks noChangeAspect="1"/>
                  </pic:cNvPicPr>
                </pic:nvPicPr>
                <pic:blipFill>
                  <a:blip r:embed="rId1"/>
                  <a:stretch>
                    <a:fillRect/>
                  </a:stretch>
                </pic:blipFill>
                <pic:spPr>
                  <a:xfrm>
                    <a:off x="0" y="0"/>
                    <a:ext cx="835948" cy="968558"/>
                  </a:xfrm>
                  <a:prstGeom prst="rect">
                    <a:avLst/>
                  </a:prstGeom>
                  <a:ln w="12700" cap="flat">
                    <a:noFill/>
                    <a:miter lim="400000"/>
                  </a:ln>
                  <a:effectLst/>
                </pic:spPr>
              </pic:pic>
            </a:graphicData>
          </a:graphic>
        </wp:inline>
      </w:drawing>
    </w:r>
  </w:p>
  <w:p w14:paraId="30C4730B" w14:textId="77777777" w:rsidR="00267107" w:rsidRPr="0079077C" w:rsidRDefault="00C412EB">
    <w:pPr>
      <w:pStyle w:val="CorpoA"/>
      <w:tabs>
        <w:tab w:val="center" w:pos="4252"/>
        <w:tab w:val="right" w:pos="8504"/>
      </w:tabs>
      <w:spacing w:after="0" w:line="240" w:lineRule="auto"/>
      <w:jc w:val="center"/>
      <w:rPr>
        <w:rFonts w:ascii="Times New Roman" w:eastAsia="Times New Roman" w:hAnsi="Times New Roman" w:cs="Times New Roman"/>
        <w:sz w:val="28"/>
        <w:szCs w:val="28"/>
        <w:lang w:val="pt-BR"/>
      </w:rPr>
    </w:pPr>
    <w:r w:rsidRPr="0079077C">
      <w:rPr>
        <w:rFonts w:ascii="Times New Roman" w:hAnsi="Times New Roman"/>
        <w:sz w:val="28"/>
        <w:szCs w:val="28"/>
        <w:lang w:val="pt-BR"/>
      </w:rPr>
      <w:t>Assembleia Legislativa do Estado do Paraná</w:t>
    </w:r>
  </w:p>
  <w:p w14:paraId="7B7E30F4" w14:textId="77777777" w:rsidR="00267107" w:rsidRPr="0079077C" w:rsidRDefault="00C412EB">
    <w:pPr>
      <w:pStyle w:val="CorpoA"/>
      <w:tabs>
        <w:tab w:val="center" w:pos="4252"/>
        <w:tab w:val="right" w:pos="8504"/>
      </w:tabs>
      <w:spacing w:after="0" w:line="240" w:lineRule="auto"/>
      <w:jc w:val="center"/>
      <w:rPr>
        <w:rFonts w:ascii="Times New Roman" w:eastAsia="Times New Roman" w:hAnsi="Times New Roman" w:cs="Times New Roman"/>
        <w:lang w:val="pt-BR"/>
      </w:rPr>
    </w:pPr>
    <w:r w:rsidRPr="0079077C">
      <w:rPr>
        <w:rFonts w:ascii="Times New Roman" w:hAnsi="Times New Roman"/>
        <w:lang w:val="pt-BR"/>
      </w:rPr>
      <w:t>Centro Legislativo Presidente Aníbal Khury</w:t>
    </w:r>
  </w:p>
  <w:p w14:paraId="3328F72E" w14:textId="77777777" w:rsidR="00267107" w:rsidRPr="0079077C" w:rsidRDefault="00C412EB">
    <w:pPr>
      <w:pStyle w:val="CorpoA"/>
      <w:tabs>
        <w:tab w:val="center" w:pos="4252"/>
        <w:tab w:val="right" w:pos="8504"/>
      </w:tabs>
      <w:spacing w:after="0" w:line="240" w:lineRule="auto"/>
      <w:jc w:val="center"/>
      <w:rPr>
        <w:rFonts w:ascii="Times New Roman" w:hAnsi="Times New Roman"/>
        <w:lang w:val="pt-BR"/>
      </w:rPr>
    </w:pPr>
    <w:r w:rsidRPr="0079077C">
      <w:rPr>
        <w:rFonts w:ascii="Times New Roman" w:hAnsi="Times New Roman"/>
        <w:lang w:val="pt-BR"/>
      </w:rPr>
      <w:t xml:space="preserve">Diretoria de Assistência ao Plenário </w:t>
    </w:r>
  </w:p>
  <w:p w14:paraId="554B7AD9" w14:textId="77777777" w:rsidR="005D1262" w:rsidRPr="0079077C" w:rsidRDefault="005D1262">
    <w:pPr>
      <w:pStyle w:val="CorpoA"/>
      <w:tabs>
        <w:tab w:val="center" w:pos="4252"/>
        <w:tab w:val="right" w:pos="8504"/>
      </w:tabs>
      <w:spacing w:after="0" w:line="240" w:lineRule="auto"/>
      <w:jc w:val="center"/>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C031C"/>
    <w:multiLevelType w:val="hybridMultilevel"/>
    <w:tmpl w:val="F58C7C8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A6273B3"/>
    <w:multiLevelType w:val="hybridMultilevel"/>
    <w:tmpl w:val="44BC66D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B9C14E1"/>
    <w:multiLevelType w:val="hybridMultilevel"/>
    <w:tmpl w:val="A2D43F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8161D55"/>
    <w:multiLevelType w:val="hybridMultilevel"/>
    <w:tmpl w:val="85EC15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D3B5C12"/>
    <w:multiLevelType w:val="hybridMultilevel"/>
    <w:tmpl w:val="8AC2A4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4DC7484"/>
    <w:multiLevelType w:val="hybridMultilevel"/>
    <w:tmpl w:val="556EF9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107"/>
    <w:rsid w:val="00001CDF"/>
    <w:rsid w:val="00011A7D"/>
    <w:rsid w:val="0002335D"/>
    <w:rsid w:val="0002389E"/>
    <w:rsid w:val="00032D73"/>
    <w:rsid w:val="00037E4C"/>
    <w:rsid w:val="00042915"/>
    <w:rsid w:val="00043EDB"/>
    <w:rsid w:val="00047138"/>
    <w:rsid w:val="0005369C"/>
    <w:rsid w:val="0005407C"/>
    <w:rsid w:val="00057304"/>
    <w:rsid w:val="00057A4C"/>
    <w:rsid w:val="000615EE"/>
    <w:rsid w:val="00074C15"/>
    <w:rsid w:val="00075CED"/>
    <w:rsid w:val="000802C0"/>
    <w:rsid w:val="00081495"/>
    <w:rsid w:val="00087D83"/>
    <w:rsid w:val="0009745C"/>
    <w:rsid w:val="000A4FC8"/>
    <w:rsid w:val="000A54FC"/>
    <w:rsid w:val="000A5F5B"/>
    <w:rsid w:val="000A6DD4"/>
    <w:rsid w:val="000C1D42"/>
    <w:rsid w:val="000C3E4D"/>
    <w:rsid w:val="000C463D"/>
    <w:rsid w:val="000D6CE1"/>
    <w:rsid w:val="000E498F"/>
    <w:rsid w:val="000F16CB"/>
    <w:rsid w:val="000F2A44"/>
    <w:rsid w:val="000F3FDF"/>
    <w:rsid w:val="001046F7"/>
    <w:rsid w:val="00107078"/>
    <w:rsid w:val="00107E01"/>
    <w:rsid w:val="00112162"/>
    <w:rsid w:val="0011620A"/>
    <w:rsid w:val="00117BE6"/>
    <w:rsid w:val="0012145D"/>
    <w:rsid w:val="00122EAB"/>
    <w:rsid w:val="001249E2"/>
    <w:rsid w:val="00137D44"/>
    <w:rsid w:val="00137F12"/>
    <w:rsid w:val="00143AD3"/>
    <w:rsid w:val="00146DFA"/>
    <w:rsid w:val="0015316E"/>
    <w:rsid w:val="0015617A"/>
    <w:rsid w:val="001561BD"/>
    <w:rsid w:val="001623ED"/>
    <w:rsid w:val="001665E9"/>
    <w:rsid w:val="001668A0"/>
    <w:rsid w:val="00170C73"/>
    <w:rsid w:val="0017332C"/>
    <w:rsid w:val="00181E89"/>
    <w:rsid w:val="0018351A"/>
    <w:rsid w:val="00183719"/>
    <w:rsid w:val="00184799"/>
    <w:rsid w:val="0019142C"/>
    <w:rsid w:val="001A14CB"/>
    <w:rsid w:val="001A1EB6"/>
    <w:rsid w:val="001A51FC"/>
    <w:rsid w:val="001B2D4F"/>
    <w:rsid w:val="001C05A3"/>
    <w:rsid w:val="001D4A36"/>
    <w:rsid w:val="001D54A8"/>
    <w:rsid w:val="001D6188"/>
    <w:rsid w:val="001D6B56"/>
    <w:rsid w:val="001E18D5"/>
    <w:rsid w:val="001E3C50"/>
    <w:rsid w:val="001E4C32"/>
    <w:rsid w:val="00204071"/>
    <w:rsid w:val="002066FC"/>
    <w:rsid w:val="00210BD7"/>
    <w:rsid w:val="00234646"/>
    <w:rsid w:val="00237980"/>
    <w:rsid w:val="00242C10"/>
    <w:rsid w:val="00247035"/>
    <w:rsid w:val="0026135D"/>
    <w:rsid w:val="00263F27"/>
    <w:rsid w:val="00267107"/>
    <w:rsid w:val="00273AB3"/>
    <w:rsid w:val="002755C7"/>
    <w:rsid w:val="00282106"/>
    <w:rsid w:val="0028305E"/>
    <w:rsid w:val="0028630B"/>
    <w:rsid w:val="00286B9B"/>
    <w:rsid w:val="0029254D"/>
    <w:rsid w:val="00295816"/>
    <w:rsid w:val="00295FBE"/>
    <w:rsid w:val="00296006"/>
    <w:rsid w:val="002C0AA9"/>
    <w:rsid w:val="002C47B8"/>
    <w:rsid w:val="002C6581"/>
    <w:rsid w:val="002D11F6"/>
    <w:rsid w:val="002D1A32"/>
    <w:rsid w:val="002E0867"/>
    <w:rsid w:val="002E0BBD"/>
    <w:rsid w:val="002E1BA6"/>
    <w:rsid w:val="002F15C0"/>
    <w:rsid w:val="00301E96"/>
    <w:rsid w:val="00304E90"/>
    <w:rsid w:val="00306282"/>
    <w:rsid w:val="00320D19"/>
    <w:rsid w:val="003337EB"/>
    <w:rsid w:val="0033634F"/>
    <w:rsid w:val="003415CB"/>
    <w:rsid w:val="00344FCB"/>
    <w:rsid w:val="003457B2"/>
    <w:rsid w:val="00352E04"/>
    <w:rsid w:val="00352F42"/>
    <w:rsid w:val="00353EEA"/>
    <w:rsid w:val="003571E8"/>
    <w:rsid w:val="00361656"/>
    <w:rsid w:val="00363925"/>
    <w:rsid w:val="00363C75"/>
    <w:rsid w:val="00373A7F"/>
    <w:rsid w:val="003803E7"/>
    <w:rsid w:val="003854E8"/>
    <w:rsid w:val="003929DC"/>
    <w:rsid w:val="003B3A6E"/>
    <w:rsid w:val="003B432F"/>
    <w:rsid w:val="003B7619"/>
    <w:rsid w:val="003D0A3B"/>
    <w:rsid w:val="003D2838"/>
    <w:rsid w:val="003D3616"/>
    <w:rsid w:val="003E76A4"/>
    <w:rsid w:val="003F0546"/>
    <w:rsid w:val="004008B5"/>
    <w:rsid w:val="00400FD9"/>
    <w:rsid w:val="00415957"/>
    <w:rsid w:val="00415C81"/>
    <w:rsid w:val="00425735"/>
    <w:rsid w:val="00426752"/>
    <w:rsid w:val="00432FFF"/>
    <w:rsid w:val="00435F01"/>
    <w:rsid w:val="004423A2"/>
    <w:rsid w:val="004511C0"/>
    <w:rsid w:val="00464B49"/>
    <w:rsid w:val="004672D1"/>
    <w:rsid w:val="00471BFC"/>
    <w:rsid w:val="004724F2"/>
    <w:rsid w:val="00480BBC"/>
    <w:rsid w:val="0048463A"/>
    <w:rsid w:val="00490F4F"/>
    <w:rsid w:val="004A04B6"/>
    <w:rsid w:val="004B4585"/>
    <w:rsid w:val="004B5A05"/>
    <w:rsid w:val="004B695B"/>
    <w:rsid w:val="004B6CE6"/>
    <w:rsid w:val="004B6DAB"/>
    <w:rsid w:val="004C4E19"/>
    <w:rsid w:val="004D30A0"/>
    <w:rsid w:val="004E4746"/>
    <w:rsid w:val="004E4CD6"/>
    <w:rsid w:val="004F481E"/>
    <w:rsid w:val="004F4F94"/>
    <w:rsid w:val="004F50BA"/>
    <w:rsid w:val="004F5FD3"/>
    <w:rsid w:val="004F636C"/>
    <w:rsid w:val="005029B0"/>
    <w:rsid w:val="0050537A"/>
    <w:rsid w:val="00507607"/>
    <w:rsid w:val="00507D7B"/>
    <w:rsid w:val="00511A5D"/>
    <w:rsid w:val="00513AE0"/>
    <w:rsid w:val="00514764"/>
    <w:rsid w:val="00516C59"/>
    <w:rsid w:val="00520139"/>
    <w:rsid w:val="00522948"/>
    <w:rsid w:val="00523EDC"/>
    <w:rsid w:val="00531206"/>
    <w:rsid w:val="005338C3"/>
    <w:rsid w:val="0054242C"/>
    <w:rsid w:val="00546085"/>
    <w:rsid w:val="0054722D"/>
    <w:rsid w:val="00547FF3"/>
    <w:rsid w:val="005500D2"/>
    <w:rsid w:val="00551CF0"/>
    <w:rsid w:val="005523FE"/>
    <w:rsid w:val="00554819"/>
    <w:rsid w:val="005557A8"/>
    <w:rsid w:val="00566EE7"/>
    <w:rsid w:val="0057527E"/>
    <w:rsid w:val="00575437"/>
    <w:rsid w:val="00583F01"/>
    <w:rsid w:val="00585522"/>
    <w:rsid w:val="00586A17"/>
    <w:rsid w:val="005922D8"/>
    <w:rsid w:val="0059254D"/>
    <w:rsid w:val="00593509"/>
    <w:rsid w:val="0059739A"/>
    <w:rsid w:val="00597EB6"/>
    <w:rsid w:val="005B5252"/>
    <w:rsid w:val="005B5E3C"/>
    <w:rsid w:val="005C10D7"/>
    <w:rsid w:val="005C19A3"/>
    <w:rsid w:val="005C26E4"/>
    <w:rsid w:val="005C3D1B"/>
    <w:rsid w:val="005C4995"/>
    <w:rsid w:val="005C53ED"/>
    <w:rsid w:val="005D1262"/>
    <w:rsid w:val="005D3C4D"/>
    <w:rsid w:val="005D7EC2"/>
    <w:rsid w:val="005E0A69"/>
    <w:rsid w:val="00602B7F"/>
    <w:rsid w:val="006031BC"/>
    <w:rsid w:val="00605ADD"/>
    <w:rsid w:val="00613A4C"/>
    <w:rsid w:val="00622AAA"/>
    <w:rsid w:val="00632961"/>
    <w:rsid w:val="00632FB7"/>
    <w:rsid w:val="0064335F"/>
    <w:rsid w:val="0064485F"/>
    <w:rsid w:val="00655B87"/>
    <w:rsid w:val="00656D58"/>
    <w:rsid w:val="00661053"/>
    <w:rsid w:val="0066677E"/>
    <w:rsid w:val="00685734"/>
    <w:rsid w:val="0069236B"/>
    <w:rsid w:val="006A2324"/>
    <w:rsid w:val="006A5861"/>
    <w:rsid w:val="006C1130"/>
    <w:rsid w:val="006C77C1"/>
    <w:rsid w:val="006D1F79"/>
    <w:rsid w:val="006D413F"/>
    <w:rsid w:val="006E165F"/>
    <w:rsid w:val="006E2BA5"/>
    <w:rsid w:val="006E4757"/>
    <w:rsid w:val="006F146F"/>
    <w:rsid w:val="006F1692"/>
    <w:rsid w:val="006F3424"/>
    <w:rsid w:val="006F575C"/>
    <w:rsid w:val="007030B6"/>
    <w:rsid w:val="00703BD9"/>
    <w:rsid w:val="00704AB3"/>
    <w:rsid w:val="007060B6"/>
    <w:rsid w:val="00707D95"/>
    <w:rsid w:val="007122A6"/>
    <w:rsid w:val="007168E4"/>
    <w:rsid w:val="0073207E"/>
    <w:rsid w:val="0074121A"/>
    <w:rsid w:val="007417B4"/>
    <w:rsid w:val="00747560"/>
    <w:rsid w:val="00753F67"/>
    <w:rsid w:val="007554A9"/>
    <w:rsid w:val="007603F4"/>
    <w:rsid w:val="00760EB2"/>
    <w:rsid w:val="00761C55"/>
    <w:rsid w:val="00770F00"/>
    <w:rsid w:val="00774F42"/>
    <w:rsid w:val="007759F6"/>
    <w:rsid w:val="007805C9"/>
    <w:rsid w:val="00781C2B"/>
    <w:rsid w:val="007862F8"/>
    <w:rsid w:val="0079077C"/>
    <w:rsid w:val="00792742"/>
    <w:rsid w:val="00797FD2"/>
    <w:rsid w:val="007A3EB7"/>
    <w:rsid w:val="007A4196"/>
    <w:rsid w:val="007A4BD9"/>
    <w:rsid w:val="007A6CF7"/>
    <w:rsid w:val="007A7B38"/>
    <w:rsid w:val="007B0E69"/>
    <w:rsid w:val="007B0EF2"/>
    <w:rsid w:val="007B1293"/>
    <w:rsid w:val="007B3BCF"/>
    <w:rsid w:val="007B54AC"/>
    <w:rsid w:val="007C050D"/>
    <w:rsid w:val="007C263E"/>
    <w:rsid w:val="007D52AF"/>
    <w:rsid w:val="007E1B2F"/>
    <w:rsid w:val="007E3878"/>
    <w:rsid w:val="007E7E7A"/>
    <w:rsid w:val="00801B16"/>
    <w:rsid w:val="0081205C"/>
    <w:rsid w:val="008149E8"/>
    <w:rsid w:val="00817B2B"/>
    <w:rsid w:val="0082291A"/>
    <w:rsid w:val="00827911"/>
    <w:rsid w:val="0083076F"/>
    <w:rsid w:val="008332BB"/>
    <w:rsid w:val="00833659"/>
    <w:rsid w:val="00841835"/>
    <w:rsid w:val="00847AD3"/>
    <w:rsid w:val="0085007C"/>
    <w:rsid w:val="00856F09"/>
    <w:rsid w:val="00865005"/>
    <w:rsid w:val="00872362"/>
    <w:rsid w:val="00886312"/>
    <w:rsid w:val="00886DBD"/>
    <w:rsid w:val="00887194"/>
    <w:rsid w:val="00887695"/>
    <w:rsid w:val="008A0755"/>
    <w:rsid w:val="008A263E"/>
    <w:rsid w:val="008A2CDE"/>
    <w:rsid w:val="008A440D"/>
    <w:rsid w:val="008A5F6E"/>
    <w:rsid w:val="008A7607"/>
    <w:rsid w:val="008B5F3C"/>
    <w:rsid w:val="008B607C"/>
    <w:rsid w:val="008C1149"/>
    <w:rsid w:val="008C33C2"/>
    <w:rsid w:val="008C69A9"/>
    <w:rsid w:val="008E03D0"/>
    <w:rsid w:val="008E4C5D"/>
    <w:rsid w:val="008E5D28"/>
    <w:rsid w:val="008E6B5A"/>
    <w:rsid w:val="008E7F9A"/>
    <w:rsid w:val="008F0ECE"/>
    <w:rsid w:val="008F554D"/>
    <w:rsid w:val="009009BD"/>
    <w:rsid w:val="00913166"/>
    <w:rsid w:val="00920CA7"/>
    <w:rsid w:val="00922FFA"/>
    <w:rsid w:val="00923E79"/>
    <w:rsid w:val="00930BA1"/>
    <w:rsid w:val="00930C10"/>
    <w:rsid w:val="0093356B"/>
    <w:rsid w:val="00940A61"/>
    <w:rsid w:val="00941785"/>
    <w:rsid w:val="00945382"/>
    <w:rsid w:val="00953104"/>
    <w:rsid w:val="00954455"/>
    <w:rsid w:val="009575DC"/>
    <w:rsid w:val="00967D5F"/>
    <w:rsid w:val="00967EE6"/>
    <w:rsid w:val="00972614"/>
    <w:rsid w:val="00983A88"/>
    <w:rsid w:val="009859A3"/>
    <w:rsid w:val="0099125E"/>
    <w:rsid w:val="0099278D"/>
    <w:rsid w:val="0099531B"/>
    <w:rsid w:val="00995952"/>
    <w:rsid w:val="009B6F43"/>
    <w:rsid w:val="009D2AD2"/>
    <w:rsid w:val="009D6ED1"/>
    <w:rsid w:val="009D6FE8"/>
    <w:rsid w:val="009E3E73"/>
    <w:rsid w:val="009E7195"/>
    <w:rsid w:val="009F7496"/>
    <w:rsid w:val="00A042E8"/>
    <w:rsid w:val="00A06E50"/>
    <w:rsid w:val="00A126BD"/>
    <w:rsid w:val="00A170F3"/>
    <w:rsid w:val="00A25C4C"/>
    <w:rsid w:val="00A2720B"/>
    <w:rsid w:val="00A31ABF"/>
    <w:rsid w:val="00A40A56"/>
    <w:rsid w:val="00A43950"/>
    <w:rsid w:val="00A43FE1"/>
    <w:rsid w:val="00A45BA9"/>
    <w:rsid w:val="00A52776"/>
    <w:rsid w:val="00A6308B"/>
    <w:rsid w:val="00A747DA"/>
    <w:rsid w:val="00A8103C"/>
    <w:rsid w:val="00A85B68"/>
    <w:rsid w:val="00A86213"/>
    <w:rsid w:val="00A86832"/>
    <w:rsid w:val="00A946B9"/>
    <w:rsid w:val="00A95E21"/>
    <w:rsid w:val="00AA29A1"/>
    <w:rsid w:val="00AA395A"/>
    <w:rsid w:val="00AA570C"/>
    <w:rsid w:val="00AB6BFA"/>
    <w:rsid w:val="00AC6114"/>
    <w:rsid w:val="00AC69A1"/>
    <w:rsid w:val="00AC7FAC"/>
    <w:rsid w:val="00AE021D"/>
    <w:rsid w:val="00AE6537"/>
    <w:rsid w:val="00AF3801"/>
    <w:rsid w:val="00B062D3"/>
    <w:rsid w:val="00B11B14"/>
    <w:rsid w:val="00B14728"/>
    <w:rsid w:val="00B159A7"/>
    <w:rsid w:val="00B2455E"/>
    <w:rsid w:val="00B25973"/>
    <w:rsid w:val="00B42C37"/>
    <w:rsid w:val="00B55722"/>
    <w:rsid w:val="00B602CB"/>
    <w:rsid w:val="00B74994"/>
    <w:rsid w:val="00B75C73"/>
    <w:rsid w:val="00B82C64"/>
    <w:rsid w:val="00B904BE"/>
    <w:rsid w:val="00BA148E"/>
    <w:rsid w:val="00BA1BB1"/>
    <w:rsid w:val="00BA25B2"/>
    <w:rsid w:val="00BB5839"/>
    <w:rsid w:val="00BC3ABC"/>
    <w:rsid w:val="00BC6B38"/>
    <w:rsid w:val="00BD230C"/>
    <w:rsid w:val="00BD25B5"/>
    <w:rsid w:val="00BF092C"/>
    <w:rsid w:val="00BF6257"/>
    <w:rsid w:val="00BF6894"/>
    <w:rsid w:val="00C0223C"/>
    <w:rsid w:val="00C06602"/>
    <w:rsid w:val="00C06685"/>
    <w:rsid w:val="00C07546"/>
    <w:rsid w:val="00C07E17"/>
    <w:rsid w:val="00C07E46"/>
    <w:rsid w:val="00C07F6D"/>
    <w:rsid w:val="00C1707F"/>
    <w:rsid w:val="00C20905"/>
    <w:rsid w:val="00C2728C"/>
    <w:rsid w:val="00C321B3"/>
    <w:rsid w:val="00C33F0A"/>
    <w:rsid w:val="00C412EB"/>
    <w:rsid w:val="00C450BD"/>
    <w:rsid w:val="00C52865"/>
    <w:rsid w:val="00C615D6"/>
    <w:rsid w:val="00C66BDA"/>
    <w:rsid w:val="00C72D9E"/>
    <w:rsid w:val="00C83E99"/>
    <w:rsid w:val="00C84733"/>
    <w:rsid w:val="00C85E6E"/>
    <w:rsid w:val="00C942CD"/>
    <w:rsid w:val="00CA0B8D"/>
    <w:rsid w:val="00CA4C21"/>
    <w:rsid w:val="00CA4DC9"/>
    <w:rsid w:val="00CA7AA6"/>
    <w:rsid w:val="00CB7FF2"/>
    <w:rsid w:val="00CC70A3"/>
    <w:rsid w:val="00CC73FB"/>
    <w:rsid w:val="00CD5DCD"/>
    <w:rsid w:val="00CD5E7E"/>
    <w:rsid w:val="00CE0356"/>
    <w:rsid w:val="00CE388D"/>
    <w:rsid w:val="00CE38A8"/>
    <w:rsid w:val="00CE4913"/>
    <w:rsid w:val="00CE51D4"/>
    <w:rsid w:val="00CF04F3"/>
    <w:rsid w:val="00CF549F"/>
    <w:rsid w:val="00CF6998"/>
    <w:rsid w:val="00D024BD"/>
    <w:rsid w:val="00D113A9"/>
    <w:rsid w:val="00D260C1"/>
    <w:rsid w:val="00D26AC1"/>
    <w:rsid w:val="00D3008E"/>
    <w:rsid w:val="00D3220A"/>
    <w:rsid w:val="00D326EF"/>
    <w:rsid w:val="00D41E2A"/>
    <w:rsid w:val="00D434B0"/>
    <w:rsid w:val="00D46C9B"/>
    <w:rsid w:val="00D5338F"/>
    <w:rsid w:val="00D63B45"/>
    <w:rsid w:val="00D67AA6"/>
    <w:rsid w:val="00D82496"/>
    <w:rsid w:val="00D82D2D"/>
    <w:rsid w:val="00DA7DD7"/>
    <w:rsid w:val="00DC4936"/>
    <w:rsid w:val="00DD1D69"/>
    <w:rsid w:val="00DE3433"/>
    <w:rsid w:val="00DE61DE"/>
    <w:rsid w:val="00DF67E2"/>
    <w:rsid w:val="00DF71D4"/>
    <w:rsid w:val="00E01219"/>
    <w:rsid w:val="00E02BF5"/>
    <w:rsid w:val="00E07F5C"/>
    <w:rsid w:val="00E129E2"/>
    <w:rsid w:val="00E23140"/>
    <w:rsid w:val="00E24EC0"/>
    <w:rsid w:val="00E31BCB"/>
    <w:rsid w:val="00E41AC4"/>
    <w:rsid w:val="00E44B38"/>
    <w:rsid w:val="00E44FFF"/>
    <w:rsid w:val="00E473EA"/>
    <w:rsid w:val="00E47E50"/>
    <w:rsid w:val="00E54560"/>
    <w:rsid w:val="00E5602E"/>
    <w:rsid w:val="00E63688"/>
    <w:rsid w:val="00E67A4D"/>
    <w:rsid w:val="00E71B53"/>
    <w:rsid w:val="00E74418"/>
    <w:rsid w:val="00E768F2"/>
    <w:rsid w:val="00E84B66"/>
    <w:rsid w:val="00E90500"/>
    <w:rsid w:val="00E95121"/>
    <w:rsid w:val="00EA259A"/>
    <w:rsid w:val="00EC15E4"/>
    <w:rsid w:val="00EC2436"/>
    <w:rsid w:val="00EC2F3F"/>
    <w:rsid w:val="00EE549B"/>
    <w:rsid w:val="00EF25B8"/>
    <w:rsid w:val="00EF54FC"/>
    <w:rsid w:val="00F056AE"/>
    <w:rsid w:val="00F06ACB"/>
    <w:rsid w:val="00F15BCE"/>
    <w:rsid w:val="00F240F0"/>
    <w:rsid w:val="00F2584C"/>
    <w:rsid w:val="00F267FE"/>
    <w:rsid w:val="00F305A0"/>
    <w:rsid w:val="00F327A6"/>
    <w:rsid w:val="00F338DA"/>
    <w:rsid w:val="00F3414D"/>
    <w:rsid w:val="00F341AE"/>
    <w:rsid w:val="00F3674B"/>
    <w:rsid w:val="00F36E90"/>
    <w:rsid w:val="00F37663"/>
    <w:rsid w:val="00F42D59"/>
    <w:rsid w:val="00F44531"/>
    <w:rsid w:val="00F4483D"/>
    <w:rsid w:val="00F51A4E"/>
    <w:rsid w:val="00F62B25"/>
    <w:rsid w:val="00F63486"/>
    <w:rsid w:val="00F663FD"/>
    <w:rsid w:val="00F6654D"/>
    <w:rsid w:val="00F66883"/>
    <w:rsid w:val="00F677A6"/>
    <w:rsid w:val="00F679DE"/>
    <w:rsid w:val="00F73304"/>
    <w:rsid w:val="00F77C9F"/>
    <w:rsid w:val="00F9747E"/>
    <w:rsid w:val="00FA3CD0"/>
    <w:rsid w:val="00FA3F84"/>
    <w:rsid w:val="00FB38EC"/>
    <w:rsid w:val="00FC65A8"/>
    <w:rsid w:val="00FD1CB2"/>
    <w:rsid w:val="00FE1855"/>
    <w:rsid w:val="00FE2E9F"/>
    <w:rsid w:val="00FE4324"/>
    <w:rsid w:val="00FE78E1"/>
    <w:rsid w:val="00FF4B28"/>
    <w:rsid w:val="00FF6B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21A31"/>
  <w15:docId w15:val="{B7E4DDBE-CCCD-4FA2-8587-5D9AE4D8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Ttulo1">
    <w:name w:val="heading 1"/>
    <w:next w:val="CorpoA"/>
    <w:uiPriority w:val="9"/>
    <w:qFormat/>
    <w:pPr>
      <w:keepNext/>
      <w:keepLines/>
      <w:spacing w:line="259" w:lineRule="auto"/>
      <w:ind w:left="10" w:right="59" w:hanging="10"/>
      <w:jc w:val="center"/>
      <w:outlineLvl w:val="0"/>
    </w:pPr>
    <w:rPr>
      <w:rFonts w:ascii="Arial" w:eastAsia="Arial" w:hAnsi="Arial" w:cs="Arial"/>
      <w:b/>
      <w:bCs/>
      <w:color w:val="000000"/>
      <w:sz w:val="32"/>
      <w:szCs w:val="32"/>
      <w:u w:color="00000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oA">
    <w:name w:val="Corpo A"/>
    <w:pPr>
      <w:spacing w:after="160" w:line="259" w:lineRule="auto"/>
    </w:pPr>
    <w:rPr>
      <w:rFonts w:ascii="Calibri" w:hAnsi="Calibri" w:cs="Arial Unicode MS"/>
      <w:color w:val="000000"/>
      <w:sz w:val="22"/>
      <w:szCs w:val="22"/>
      <w:u w:color="000000"/>
      <w:lang w:val="pt-PT"/>
      <w14:textOutline w14:w="12700" w14:cap="flat" w14:cmpd="sng" w14:algn="ctr">
        <w14:noFill/>
        <w14:prstDash w14:val="solid"/>
        <w14:miter w14:lim="400000"/>
      </w14:textOutline>
    </w:rPr>
  </w:style>
  <w:style w:type="paragraph" w:customStyle="1" w:styleId="CabealhoeRodap">
    <w:name w:val="Cabeçalho e Rodapé"/>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PadroA">
    <w:name w:val="Padrão 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pPr>
    <w:rPr>
      <w:rFonts w:cs="Arial Unicode MS"/>
      <w:color w:val="000000"/>
      <w:sz w:val="26"/>
      <w:szCs w:val="26"/>
      <w:u w:color="000000"/>
      <w:lang w:val="pt-PT"/>
      <w14:textOutline w14:w="12700" w14:cap="flat" w14:cmpd="sng" w14:algn="ctr">
        <w14:noFill/>
        <w14:prstDash w14:val="solid"/>
        <w14:miter w14:lim="400000"/>
      </w14:textOutline>
    </w:rPr>
  </w:style>
  <w:style w:type="paragraph" w:styleId="Cabealho">
    <w:name w:val="header"/>
    <w:basedOn w:val="Normal"/>
    <w:link w:val="CabealhoChar"/>
    <w:uiPriority w:val="99"/>
    <w:unhideWhenUsed/>
    <w:rsid w:val="005D1262"/>
    <w:pPr>
      <w:tabs>
        <w:tab w:val="center" w:pos="4252"/>
        <w:tab w:val="right" w:pos="8504"/>
      </w:tabs>
    </w:pPr>
  </w:style>
  <w:style w:type="character" w:customStyle="1" w:styleId="CabealhoChar">
    <w:name w:val="Cabeçalho Char"/>
    <w:basedOn w:val="Fontepargpadro"/>
    <w:link w:val="Cabealho"/>
    <w:uiPriority w:val="99"/>
    <w:rsid w:val="005D1262"/>
    <w:rPr>
      <w:sz w:val="24"/>
      <w:szCs w:val="24"/>
      <w:lang w:val="en-US" w:eastAsia="en-US"/>
    </w:rPr>
  </w:style>
  <w:style w:type="paragraph" w:styleId="Rodap">
    <w:name w:val="footer"/>
    <w:basedOn w:val="Normal"/>
    <w:link w:val="RodapChar"/>
    <w:uiPriority w:val="99"/>
    <w:unhideWhenUsed/>
    <w:rsid w:val="005D1262"/>
    <w:pPr>
      <w:tabs>
        <w:tab w:val="center" w:pos="4252"/>
        <w:tab w:val="right" w:pos="8504"/>
      </w:tabs>
    </w:pPr>
  </w:style>
  <w:style w:type="character" w:customStyle="1" w:styleId="RodapChar">
    <w:name w:val="Rodapé Char"/>
    <w:basedOn w:val="Fontepargpadro"/>
    <w:link w:val="Rodap"/>
    <w:uiPriority w:val="99"/>
    <w:rsid w:val="005D1262"/>
    <w:rPr>
      <w:sz w:val="24"/>
      <w:szCs w:val="24"/>
      <w:lang w:val="en-US" w:eastAsia="en-US"/>
    </w:rPr>
  </w:style>
  <w:style w:type="paragraph" w:customStyle="1" w:styleId="PadroB">
    <w:name w:val="Padrão B"/>
    <w:rsid w:val="004E47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jc w:val="both"/>
    </w:pPr>
    <w:rPr>
      <w:rFonts w:ascii="Helvetica Neue" w:hAnsi="Helvetica Neue" w:cs="Arial Unicode MS"/>
      <w:color w:val="000000"/>
      <w:sz w:val="24"/>
      <w:szCs w:val="24"/>
      <w:u w:color="000000"/>
      <w:lang w:val="pt-PT"/>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85524">
      <w:bodyDiv w:val="1"/>
      <w:marLeft w:val="0"/>
      <w:marRight w:val="0"/>
      <w:marTop w:val="0"/>
      <w:marBottom w:val="0"/>
      <w:divBdr>
        <w:top w:val="none" w:sz="0" w:space="0" w:color="auto"/>
        <w:left w:val="none" w:sz="0" w:space="0" w:color="auto"/>
        <w:bottom w:val="none" w:sz="0" w:space="0" w:color="auto"/>
        <w:right w:val="none" w:sz="0" w:space="0" w:color="auto"/>
      </w:divBdr>
    </w:div>
    <w:div w:id="1962758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8DC12-7B46-4226-B5AF-692808D5D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591</Words>
  <Characters>3197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 VENANCIO FROENING</dc:creator>
  <cp:lastModifiedBy>RENATA VENANCIO FROENING</cp:lastModifiedBy>
  <cp:revision>3</cp:revision>
  <dcterms:created xsi:type="dcterms:W3CDTF">2026-11-06T13:50:00Z</dcterms:created>
  <dcterms:modified xsi:type="dcterms:W3CDTF">2026-11-06T13:51:00Z</dcterms:modified>
</cp:coreProperties>
</file>