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6" w:lineRule="auto" w:before="0"/>
        <w:ind w:left="0" w:right="142" w:firstLine="0"/>
        <w:jc w:val="center"/>
        <w:rPr>
          <w:b/>
          <w:sz w:val="36"/>
        </w:rPr>
      </w:pPr>
      <w:r>
        <w:rPr>
          <w:b/>
          <w:sz w:val="36"/>
        </w:rPr>
        <w:t>PAUTA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DO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CONSELHO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DE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ÉTICA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E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DECORO </w:t>
      </w:r>
      <w:r>
        <w:rPr>
          <w:b/>
          <w:spacing w:val="-2"/>
          <w:sz w:val="36"/>
        </w:rPr>
        <w:t>PARLAMENTAR</w:t>
      </w:r>
    </w:p>
    <w:p>
      <w:pPr>
        <w:spacing w:before="0"/>
        <w:ind w:left="4" w:right="142" w:firstLine="0"/>
        <w:jc w:val="center"/>
        <w:rPr>
          <w:b/>
          <w:sz w:val="36"/>
        </w:rPr>
      </w:pPr>
      <w:r>
        <w:rPr>
          <w:b/>
          <w:sz w:val="36"/>
        </w:rPr>
        <w:t>7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ª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REUNIÃO</w:t>
      </w:r>
      <w:r>
        <w:rPr>
          <w:b/>
          <w:spacing w:val="-3"/>
          <w:sz w:val="36"/>
        </w:rPr>
        <w:t> </w:t>
      </w:r>
      <w:r>
        <w:rPr>
          <w:b/>
          <w:spacing w:val="-2"/>
          <w:sz w:val="36"/>
        </w:rPr>
        <w:t>ORDINÁRIA</w:t>
      </w:r>
    </w:p>
    <w:p>
      <w:pPr>
        <w:spacing w:before="65"/>
        <w:ind w:left="0" w:right="54" w:firstLine="0"/>
        <w:jc w:val="center"/>
        <w:rPr>
          <w:b/>
          <w:sz w:val="36"/>
        </w:rPr>
      </w:pPr>
      <w:r>
        <w:rPr>
          <w:b/>
          <w:sz w:val="36"/>
        </w:rPr>
        <w:t>24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DE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MARÇO DE </w:t>
      </w:r>
      <w:r>
        <w:rPr>
          <w:b/>
          <w:spacing w:val="-4"/>
          <w:sz w:val="36"/>
        </w:rPr>
        <w:t>2026</w:t>
      </w:r>
    </w:p>
    <w:p>
      <w:pPr>
        <w:pStyle w:val="BodyText"/>
        <w:spacing w:before="292"/>
        <w:ind w:left="0"/>
        <w:jc w:val="left"/>
        <w:rPr>
          <w:sz w:val="36"/>
        </w:rPr>
      </w:pPr>
    </w:p>
    <w:p>
      <w:pPr>
        <w:spacing w:before="0"/>
        <w:ind w:left="34" w:right="142" w:firstLine="0"/>
        <w:jc w:val="center"/>
        <w:rPr>
          <w:b/>
          <w:sz w:val="36"/>
        </w:rPr>
      </w:pPr>
      <w:r>
        <w:rPr>
          <w:b/>
          <w:color w:val="FF0000"/>
          <w:sz w:val="36"/>
          <w:u w:val="single" w:color="FF0000"/>
        </w:rPr>
        <w:t>PROTOCOLO</w:t>
      </w:r>
      <w:r>
        <w:rPr>
          <w:b/>
          <w:color w:val="FF0000"/>
          <w:spacing w:val="-7"/>
          <w:sz w:val="36"/>
          <w:u w:val="single" w:color="FF0000"/>
        </w:rPr>
        <w:t> </w:t>
      </w:r>
      <w:r>
        <w:rPr>
          <w:b/>
          <w:color w:val="FF0000"/>
          <w:sz w:val="36"/>
          <w:u w:val="single" w:color="FF0000"/>
        </w:rPr>
        <w:t>EM</w:t>
      </w:r>
      <w:r>
        <w:rPr>
          <w:b/>
          <w:color w:val="FF0000"/>
          <w:spacing w:val="-2"/>
          <w:sz w:val="36"/>
          <w:u w:val="single" w:color="FF0000"/>
        </w:rPr>
        <w:t> </w:t>
      </w:r>
      <w:r>
        <w:rPr>
          <w:b/>
          <w:color w:val="FF0000"/>
          <w:sz w:val="36"/>
          <w:u w:val="single" w:color="FF0000"/>
        </w:rPr>
        <w:t>DISCUSSÃO</w:t>
      </w:r>
      <w:r>
        <w:rPr>
          <w:b/>
          <w:color w:val="FF0000"/>
          <w:spacing w:val="-3"/>
          <w:sz w:val="36"/>
          <w:u w:val="single" w:color="FF0000"/>
        </w:rPr>
        <w:t> </w:t>
      </w:r>
      <w:r>
        <w:rPr>
          <w:b/>
          <w:color w:val="FF0000"/>
          <w:sz w:val="36"/>
          <w:u w:val="single" w:color="FF0000"/>
        </w:rPr>
        <w:t>-</w:t>
      </w:r>
      <w:r>
        <w:rPr>
          <w:b/>
          <w:color w:val="FF0000"/>
          <w:spacing w:val="-3"/>
          <w:sz w:val="36"/>
          <w:u w:val="single" w:color="FF0000"/>
        </w:rPr>
        <w:t> </w:t>
      </w:r>
      <w:r>
        <w:rPr>
          <w:b/>
          <w:color w:val="FF0000"/>
          <w:sz w:val="36"/>
          <w:u w:val="single" w:color="FF0000"/>
        </w:rPr>
        <w:t>OITIVA</w:t>
      </w:r>
      <w:r>
        <w:rPr>
          <w:b/>
          <w:color w:val="FF0000"/>
          <w:spacing w:val="-3"/>
          <w:sz w:val="36"/>
          <w:u w:val="single" w:color="FF0000"/>
        </w:rPr>
        <w:t> </w:t>
      </w:r>
      <w:r>
        <w:rPr>
          <w:b/>
          <w:color w:val="FF0000"/>
          <w:sz w:val="36"/>
          <w:u w:val="single" w:color="FF0000"/>
        </w:rPr>
        <w:t>DE</w:t>
      </w:r>
      <w:r>
        <w:rPr>
          <w:b/>
          <w:color w:val="FF0000"/>
          <w:spacing w:val="-3"/>
          <w:sz w:val="36"/>
          <w:u w:val="single" w:color="FF0000"/>
        </w:rPr>
        <w:t> </w:t>
      </w:r>
      <w:r>
        <w:rPr>
          <w:b/>
          <w:color w:val="FF0000"/>
          <w:spacing w:val="-2"/>
          <w:sz w:val="36"/>
          <w:u w:val="single" w:color="FF0000"/>
        </w:rPr>
        <w:t>TESTEMUNHAS</w:t>
      </w:r>
    </w:p>
    <w:p>
      <w:pPr>
        <w:pStyle w:val="BodyText"/>
        <w:ind w:left="0"/>
        <w:jc w:val="left"/>
      </w:pPr>
    </w:p>
    <w:p>
      <w:pPr>
        <w:pStyle w:val="BodyText"/>
        <w:spacing w:before="98"/>
        <w:ind w:left="0"/>
        <w:jc w:val="left"/>
      </w:pPr>
    </w:p>
    <w:p>
      <w:pPr>
        <w:pStyle w:val="BodyText"/>
        <w:tabs>
          <w:tab w:pos="8535" w:val="left" w:leader="none"/>
        </w:tabs>
        <w:spacing w:line="342" w:lineRule="exact"/>
      </w:pPr>
      <w:r>
        <w:rPr>
          <w:color w:val="000000"/>
          <w:shd w:fill="C0C0C0" w:color="auto" w:val="clear"/>
        </w:rPr>
        <w:t>01</w:t>
      </w:r>
      <w:r>
        <w:rPr>
          <w:color w:val="000000"/>
          <w:spacing w:val="-7"/>
          <w:shd w:fill="C0C0C0" w:color="auto" w:val="clear"/>
        </w:rPr>
        <w:t> </w:t>
      </w:r>
      <w:r>
        <w:rPr>
          <w:color w:val="000000"/>
          <w:shd w:fill="C0C0C0" w:color="auto" w:val="clear"/>
        </w:rPr>
        <w:t>-PROTOCOLO</w:t>
      </w:r>
      <w:r>
        <w:rPr>
          <w:color w:val="000000"/>
          <w:spacing w:val="-6"/>
          <w:shd w:fill="C0C0C0" w:color="auto" w:val="clear"/>
        </w:rPr>
        <w:t> </w:t>
      </w:r>
      <w:r>
        <w:rPr>
          <w:color w:val="000000"/>
          <w:shd w:fill="C0C0C0" w:color="auto" w:val="clear"/>
        </w:rPr>
        <w:t>SEI</w:t>
      </w:r>
      <w:r>
        <w:rPr>
          <w:color w:val="000000"/>
          <w:spacing w:val="-3"/>
          <w:shd w:fill="C0C0C0" w:color="auto" w:val="clear"/>
        </w:rPr>
        <w:t> </w:t>
      </w:r>
      <w:r>
        <w:rPr>
          <w:color w:val="000000"/>
          <w:shd w:fill="C0C0C0" w:color="auto" w:val="clear"/>
        </w:rPr>
        <w:t>25804-</w:t>
      </w:r>
      <w:r>
        <w:rPr>
          <w:color w:val="000000"/>
          <w:spacing w:val="-2"/>
          <w:shd w:fill="C0C0C0" w:color="auto" w:val="clear"/>
        </w:rPr>
        <w:t>80.2025</w:t>
      </w:r>
      <w:r>
        <w:rPr>
          <w:color w:val="000000"/>
          <w:shd w:fill="C0C0C0" w:color="auto" w:val="clear"/>
        </w:rPr>
        <w:tab/>
      </w:r>
    </w:p>
    <w:p>
      <w:pPr>
        <w:pStyle w:val="BodyText"/>
        <w:ind w:right="108"/>
      </w:pPr>
      <w:r>
        <w:rPr/>
        <w:t>Autores: Dep. Ricardo Arruda, Tito Barichello, Fabio de Oliveira; Vereadores Bruno Secco, Guilherme Kilter, Eder Fabiano e Tahiana Laiz; Willian Pedroso; Renata Borges, Arthur Hermogenes e João Victor.</w:t>
      </w:r>
    </w:p>
    <w:p>
      <w:pPr>
        <w:pStyle w:val="BodyText"/>
        <w:spacing w:line="341" w:lineRule="exact" w:before="2"/>
      </w:pPr>
      <w:r>
        <w:rPr/>
        <w:t>Representado:</w:t>
      </w:r>
      <w:r>
        <w:rPr>
          <w:spacing w:val="-7"/>
        </w:rPr>
        <w:t> </w:t>
      </w:r>
      <w:r>
        <w:rPr/>
        <w:t>Dep.</w:t>
      </w:r>
      <w:r>
        <w:rPr>
          <w:spacing w:val="-5"/>
        </w:rPr>
        <w:t> </w:t>
      </w:r>
      <w:r>
        <w:rPr/>
        <w:t>Renato</w:t>
      </w:r>
      <w:r>
        <w:rPr>
          <w:spacing w:val="-5"/>
        </w:rPr>
        <w:t> </w:t>
      </w:r>
      <w:r>
        <w:rPr>
          <w:spacing w:val="-2"/>
        </w:rPr>
        <w:t>Freitas</w:t>
      </w:r>
    </w:p>
    <w:p>
      <w:pPr>
        <w:spacing w:before="0"/>
        <w:ind w:left="2" w:right="113" w:firstLine="0"/>
        <w:jc w:val="both"/>
        <w:rPr>
          <w:rFonts w:ascii="Arial MT" w:hAnsi="Arial MT"/>
          <w:sz w:val="26"/>
        </w:rPr>
      </w:pPr>
      <w:r>
        <w:rPr>
          <w:rFonts w:ascii="Arial MT" w:hAnsi="Arial MT"/>
          <w:sz w:val="26"/>
        </w:rPr>
        <w:t>FATO OCORRIDO NO DIA 19 DE NOVEMBRO DE 2025, EM VIA PÚBLICA, ENVOLVENDO O DEPUTADO ESTADUAL </w:t>
      </w:r>
      <w:r>
        <w:rPr>
          <w:rFonts w:ascii="Arial MT" w:hAnsi="Arial MT"/>
          <w:sz w:val="26"/>
        </w:rPr>
        <w:t>RENATO </w:t>
      </w:r>
      <w:r>
        <w:rPr>
          <w:rFonts w:ascii="Arial MT" w:hAnsi="Arial MT"/>
          <w:spacing w:val="-2"/>
          <w:sz w:val="26"/>
        </w:rPr>
        <w:t>FREITAS.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DEP.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>
          <w:spacing w:val="-2"/>
        </w:rPr>
        <w:t>PACHECO</w:t>
      </w:r>
    </w:p>
    <w:sectPr>
      <w:type w:val="continuous"/>
      <w:pgSz w:w="11910" w:h="16840"/>
      <w:pgMar w:top="140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/>
      <w:jc w:val="both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VINICIUS CUMAN</dc:creator>
  <dcterms:created xsi:type="dcterms:W3CDTF">2026-05-28T14:31:09Z</dcterms:created>
  <dcterms:modified xsi:type="dcterms:W3CDTF">2026-05-28T14:31:09Z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Office Word 2007</vt:lpwstr>
  </property>
</Properties>
</file>